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9D9" w:rsidRDefault="00D569D9" w:rsidP="00D569D9">
      <w:pPr>
        <w:spacing w:after="160" w:line="259" w:lineRule="auto"/>
        <w:rPr>
          <w:rFonts w:eastAsia="Times New Roman" w:cs="Helvetica"/>
          <w:b/>
          <w:color w:val="4E88C7"/>
          <w:sz w:val="24"/>
          <w:szCs w:val="24"/>
        </w:rPr>
      </w:pPr>
      <w:bookmarkStart w:id="0" w:name="_GoBack"/>
      <w:bookmarkEnd w:id="0"/>
    </w:p>
    <w:p w:rsidR="00835BE8" w:rsidRPr="00D569D9" w:rsidRDefault="00835BE8" w:rsidP="00D569D9">
      <w:pPr>
        <w:spacing w:after="160" w:line="259" w:lineRule="auto"/>
        <w:rPr>
          <w:rFonts w:eastAsia="Times New Roman" w:cs="Helvetica"/>
          <w:b/>
          <w:color w:val="4E88C7"/>
          <w:sz w:val="24"/>
          <w:szCs w:val="24"/>
        </w:rPr>
      </w:pPr>
      <w:r w:rsidRPr="00D569D9">
        <w:rPr>
          <w:rFonts w:eastAsia="Times New Roman" w:cs="Helvetica"/>
          <w:b/>
          <w:color w:val="4E88C7"/>
          <w:sz w:val="24"/>
          <w:szCs w:val="24"/>
        </w:rPr>
        <w:t xml:space="preserve">Girlguiding LaSER </w:t>
      </w:r>
      <w:r w:rsidR="00DB758B" w:rsidRPr="00D569D9">
        <w:rPr>
          <w:rFonts w:eastAsia="Times New Roman" w:cs="Helvetica"/>
          <w:b/>
          <w:color w:val="4E88C7"/>
          <w:sz w:val="24"/>
          <w:szCs w:val="24"/>
        </w:rPr>
        <w:t xml:space="preserve">Event </w:t>
      </w:r>
      <w:r w:rsidRPr="00D569D9">
        <w:rPr>
          <w:rFonts w:eastAsia="Times New Roman" w:cs="Helvetica"/>
          <w:b/>
          <w:color w:val="4E88C7"/>
          <w:sz w:val="24"/>
          <w:szCs w:val="24"/>
        </w:rPr>
        <w:t>Booking – Terms and Conditions</w:t>
      </w:r>
    </w:p>
    <w:p w:rsidR="00835BE8" w:rsidRPr="00835BE8" w:rsidRDefault="00835BE8" w:rsidP="00835BE8">
      <w:pPr>
        <w:pStyle w:val="Default"/>
        <w:rPr>
          <w:sz w:val="22"/>
          <w:szCs w:val="22"/>
        </w:rPr>
      </w:pPr>
    </w:p>
    <w:p w:rsidR="00835BE8" w:rsidRPr="00D569D9" w:rsidRDefault="00835BE8" w:rsidP="00D569D9">
      <w:pPr>
        <w:spacing w:after="0" w:line="240" w:lineRule="auto"/>
        <w:rPr>
          <w:rFonts w:eastAsia="Times New Roman" w:cs="Helvetica"/>
          <w:b/>
          <w:color w:val="C40063"/>
        </w:rPr>
      </w:pPr>
      <w:r w:rsidRPr="00D569D9">
        <w:rPr>
          <w:rFonts w:eastAsia="Times New Roman" w:cs="Helvetica"/>
          <w:b/>
          <w:color w:val="C40063"/>
        </w:rPr>
        <w:t>Fees</w:t>
      </w:r>
    </w:p>
    <w:p w:rsidR="00D569D9" w:rsidRDefault="00D569D9" w:rsidP="00835BE8">
      <w:pPr>
        <w:pStyle w:val="Pa0"/>
        <w:rPr>
          <w:rFonts w:cs="Trebuchet MS"/>
          <w:color w:val="000000"/>
          <w:sz w:val="22"/>
          <w:szCs w:val="22"/>
        </w:rPr>
      </w:pPr>
    </w:p>
    <w:p w:rsidR="00835BE8" w:rsidRDefault="00835BE8" w:rsidP="00835BE8">
      <w:pPr>
        <w:pStyle w:val="Pa0"/>
        <w:rPr>
          <w:rFonts w:cs="Trebuchet MS"/>
          <w:color w:val="000000"/>
          <w:sz w:val="22"/>
          <w:szCs w:val="22"/>
        </w:rPr>
      </w:pPr>
      <w:r w:rsidRPr="00835BE8">
        <w:rPr>
          <w:rFonts w:cs="Trebuchet MS"/>
          <w:color w:val="000000"/>
          <w:sz w:val="22"/>
          <w:szCs w:val="22"/>
        </w:rPr>
        <w:t xml:space="preserve">The fee for an event will be set in line with Girlguiding </w:t>
      </w:r>
      <w:r>
        <w:rPr>
          <w:rFonts w:cs="Trebuchet MS"/>
          <w:color w:val="000000"/>
          <w:sz w:val="22"/>
          <w:szCs w:val="22"/>
        </w:rPr>
        <w:t>LaSER</w:t>
      </w:r>
      <w:r w:rsidRPr="00835BE8">
        <w:rPr>
          <w:rFonts w:cs="Trebuchet MS"/>
          <w:color w:val="000000"/>
          <w:sz w:val="22"/>
          <w:szCs w:val="22"/>
        </w:rPr>
        <w:t>’s protocol on budgets.</w:t>
      </w:r>
    </w:p>
    <w:p w:rsidR="00366ED2" w:rsidRDefault="00366ED2" w:rsidP="00483AB7">
      <w:pPr>
        <w:pStyle w:val="Default"/>
      </w:pPr>
    </w:p>
    <w:p w:rsidR="00366ED2" w:rsidRPr="00483AB7" w:rsidRDefault="00366ED2" w:rsidP="00483AB7">
      <w:pPr>
        <w:pStyle w:val="Default"/>
      </w:pPr>
    </w:p>
    <w:p w:rsidR="00835BE8" w:rsidRPr="00D569D9" w:rsidRDefault="00835BE8" w:rsidP="00D569D9">
      <w:pPr>
        <w:spacing w:after="0" w:line="240" w:lineRule="auto"/>
        <w:rPr>
          <w:rFonts w:eastAsia="Times New Roman" w:cs="Helvetica"/>
          <w:b/>
          <w:color w:val="C40063"/>
        </w:rPr>
      </w:pPr>
      <w:r w:rsidRPr="00D569D9">
        <w:rPr>
          <w:rFonts w:eastAsia="Times New Roman" w:cs="Helvetica"/>
          <w:b/>
          <w:color w:val="C40063"/>
        </w:rPr>
        <w:t>Deposit</w:t>
      </w:r>
    </w:p>
    <w:p w:rsidR="00D569D9" w:rsidRDefault="00D569D9" w:rsidP="00835BE8">
      <w:pPr>
        <w:pStyle w:val="Pa0"/>
        <w:rPr>
          <w:rFonts w:cs="Trebuchet MS"/>
          <w:color w:val="000000"/>
          <w:sz w:val="22"/>
          <w:szCs w:val="22"/>
        </w:rPr>
      </w:pPr>
    </w:p>
    <w:p w:rsidR="00835BE8" w:rsidRPr="00835BE8" w:rsidRDefault="00835BE8" w:rsidP="00835BE8">
      <w:pPr>
        <w:pStyle w:val="Pa0"/>
        <w:rPr>
          <w:rFonts w:cs="Trebuchet MS"/>
          <w:color w:val="000000"/>
          <w:sz w:val="22"/>
          <w:szCs w:val="22"/>
        </w:rPr>
      </w:pPr>
      <w:r w:rsidRPr="00835BE8">
        <w:rPr>
          <w:rFonts w:cs="Trebuchet MS"/>
          <w:color w:val="000000"/>
          <w:sz w:val="22"/>
          <w:szCs w:val="22"/>
        </w:rPr>
        <w:t>A deposit is the amount of money paid to secure a place at an event and is non-refundable.</w:t>
      </w:r>
    </w:p>
    <w:p w:rsidR="00835BE8" w:rsidRPr="00835BE8" w:rsidRDefault="00835BE8" w:rsidP="008C5714">
      <w:pPr>
        <w:pStyle w:val="Pa1"/>
        <w:numPr>
          <w:ilvl w:val="0"/>
          <w:numId w:val="1"/>
        </w:numPr>
        <w:rPr>
          <w:rFonts w:cs="Trebuchet MS"/>
          <w:color w:val="000000"/>
          <w:sz w:val="22"/>
          <w:szCs w:val="22"/>
        </w:rPr>
      </w:pPr>
      <w:r w:rsidRPr="00835BE8">
        <w:rPr>
          <w:rFonts w:cs="Trebuchet MS"/>
          <w:color w:val="000000"/>
          <w:sz w:val="22"/>
          <w:szCs w:val="22"/>
        </w:rPr>
        <w:t xml:space="preserve">Each deposit rate will be different as the deposit for the event will be set at a level </w:t>
      </w:r>
      <w:r w:rsidR="005D71CF">
        <w:rPr>
          <w:rFonts w:cs="Trebuchet MS"/>
          <w:color w:val="000000"/>
          <w:sz w:val="22"/>
          <w:szCs w:val="22"/>
        </w:rPr>
        <w:t xml:space="preserve">appropriate to the event </w:t>
      </w:r>
      <w:r w:rsidRPr="00835BE8">
        <w:rPr>
          <w:rFonts w:cs="Trebuchet MS"/>
          <w:color w:val="000000"/>
          <w:sz w:val="22"/>
          <w:szCs w:val="22"/>
        </w:rPr>
        <w:t>to cover set up</w:t>
      </w:r>
      <w:r w:rsidR="006A1262">
        <w:rPr>
          <w:rFonts w:cs="Trebuchet MS"/>
          <w:color w:val="000000"/>
          <w:sz w:val="22"/>
          <w:szCs w:val="22"/>
        </w:rPr>
        <w:t>, running</w:t>
      </w:r>
      <w:r w:rsidRPr="00835BE8">
        <w:rPr>
          <w:rFonts w:cs="Trebuchet MS"/>
          <w:color w:val="000000"/>
          <w:sz w:val="22"/>
          <w:szCs w:val="22"/>
        </w:rPr>
        <w:t xml:space="preserve"> and administration c</w:t>
      </w:r>
      <w:r w:rsidR="005D71CF">
        <w:rPr>
          <w:rFonts w:cs="Trebuchet MS"/>
          <w:color w:val="000000"/>
          <w:sz w:val="22"/>
          <w:szCs w:val="22"/>
        </w:rPr>
        <w:t>osts</w:t>
      </w:r>
      <w:r w:rsidRPr="00835BE8">
        <w:rPr>
          <w:rFonts w:cs="Trebuchet MS"/>
          <w:color w:val="000000"/>
          <w:sz w:val="22"/>
          <w:szCs w:val="22"/>
        </w:rPr>
        <w:t>.</w:t>
      </w:r>
    </w:p>
    <w:p w:rsidR="00382750" w:rsidRDefault="00382750" w:rsidP="008C5714">
      <w:pPr>
        <w:pStyle w:val="Pa1"/>
        <w:numPr>
          <w:ilvl w:val="0"/>
          <w:numId w:val="1"/>
        </w:numPr>
        <w:rPr>
          <w:rFonts w:cs="Trebuchet MS"/>
          <w:color w:val="000000"/>
          <w:sz w:val="22"/>
          <w:szCs w:val="22"/>
        </w:rPr>
      </w:pPr>
      <w:r>
        <w:rPr>
          <w:rFonts w:cs="Trebuchet MS"/>
          <w:color w:val="000000"/>
          <w:sz w:val="22"/>
          <w:szCs w:val="22"/>
        </w:rPr>
        <w:t xml:space="preserve">Places will be provisionally allocated when the booking is made, but will not be </w:t>
      </w:r>
      <w:r w:rsidR="001858BE">
        <w:rPr>
          <w:rFonts w:cs="Trebuchet MS"/>
          <w:color w:val="000000"/>
          <w:sz w:val="22"/>
          <w:szCs w:val="22"/>
        </w:rPr>
        <w:t xml:space="preserve">confirmed </w:t>
      </w:r>
      <w:r>
        <w:rPr>
          <w:rFonts w:cs="Trebuchet MS"/>
          <w:color w:val="000000"/>
          <w:sz w:val="22"/>
          <w:szCs w:val="22"/>
        </w:rPr>
        <w:t>u</w:t>
      </w:r>
      <w:r w:rsidR="00835BE8" w:rsidRPr="00835BE8">
        <w:rPr>
          <w:rFonts w:cs="Trebuchet MS"/>
          <w:color w:val="000000"/>
          <w:sz w:val="22"/>
          <w:szCs w:val="22"/>
        </w:rPr>
        <w:t xml:space="preserve">ntil </w:t>
      </w:r>
      <w:r>
        <w:rPr>
          <w:rFonts w:cs="Trebuchet MS"/>
          <w:color w:val="000000"/>
          <w:sz w:val="22"/>
          <w:szCs w:val="22"/>
        </w:rPr>
        <w:t>the</w:t>
      </w:r>
      <w:r w:rsidR="00835BE8" w:rsidRPr="00835BE8">
        <w:rPr>
          <w:rFonts w:cs="Trebuchet MS"/>
          <w:color w:val="000000"/>
          <w:sz w:val="22"/>
          <w:szCs w:val="22"/>
        </w:rPr>
        <w:t xml:space="preserve"> deposit is </w:t>
      </w:r>
      <w:r>
        <w:rPr>
          <w:rFonts w:cs="Trebuchet MS"/>
          <w:color w:val="000000"/>
          <w:sz w:val="22"/>
          <w:szCs w:val="22"/>
        </w:rPr>
        <w:t>received</w:t>
      </w:r>
      <w:r w:rsidR="005D71CF">
        <w:rPr>
          <w:rFonts w:cs="Trebuchet MS"/>
          <w:color w:val="000000"/>
          <w:sz w:val="22"/>
          <w:szCs w:val="22"/>
        </w:rPr>
        <w:t xml:space="preserve"> and processed by Region Office</w:t>
      </w:r>
      <w:r>
        <w:rPr>
          <w:rFonts w:cs="Trebuchet MS"/>
          <w:color w:val="000000"/>
          <w:sz w:val="22"/>
          <w:szCs w:val="22"/>
        </w:rPr>
        <w:t>.</w:t>
      </w:r>
    </w:p>
    <w:p w:rsidR="00D82678" w:rsidRDefault="008C5714" w:rsidP="008C5714">
      <w:pPr>
        <w:pStyle w:val="Pa1"/>
        <w:numPr>
          <w:ilvl w:val="0"/>
          <w:numId w:val="1"/>
        </w:numPr>
        <w:rPr>
          <w:rFonts w:cs="Trebuchet MS"/>
          <w:color w:val="000000"/>
          <w:sz w:val="22"/>
          <w:szCs w:val="22"/>
        </w:rPr>
      </w:pPr>
      <w:r>
        <w:rPr>
          <w:rFonts w:cs="Trebuchet MS"/>
          <w:color w:val="000000"/>
          <w:sz w:val="22"/>
          <w:szCs w:val="22"/>
        </w:rPr>
        <w:t xml:space="preserve">If the deposit is not received by Region Office within the timescale given at the time of booking, a reminder </w:t>
      </w:r>
      <w:r w:rsidRPr="005D71CF">
        <w:rPr>
          <w:rFonts w:cs="Trebuchet MS"/>
          <w:i/>
          <w:color w:val="000000"/>
          <w:sz w:val="22"/>
          <w:szCs w:val="22"/>
        </w:rPr>
        <w:t>may</w:t>
      </w:r>
      <w:r>
        <w:rPr>
          <w:rFonts w:cs="Trebuchet MS"/>
          <w:color w:val="000000"/>
          <w:sz w:val="22"/>
          <w:szCs w:val="22"/>
        </w:rPr>
        <w:t xml:space="preserve"> be sent to the email address provided when the booking was made.  </w:t>
      </w:r>
      <w:r w:rsidR="00DB758B">
        <w:rPr>
          <w:rFonts w:cs="Trebuchet MS"/>
          <w:color w:val="000000"/>
          <w:sz w:val="22"/>
          <w:szCs w:val="22"/>
        </w:rPr>
        <w:t>Whether or not a reminder is sent, i</w:t>
      </w:r>
      <w:r>
        <w:rPr>
          <w:rFonts w:cs="Trebuchet MS"/>
          <w:color w:val="000000"/>
          <w:sz w:val="22"/>
          <w:szCs w:val="22"/>
        </w:rPr>
        <w:t>f payment is not received in the given timescale, the booking will be cancelled and the places</w:t>
      </w:r>
      <w:r w:rsidR="008A2CA6">
        <w:rPr>
          <w:rFonts w:cs="Trebuchet MS"/>
          <w:color w:val="000000"/>
          <w:sz w:val="22"/>
          <w:szCs w:val="22"/>
        </w:rPr>
        <w:t xml:space="preserve"> released and </w:t>
      </w:r>
      <w:r w:rsidR="006A1262">
        <w:rPr>
          <w:rFonts w:cs="Trebuchet MS"/>
          <w:color w:val="000000"/>
          <w:sz w:val="22"/>
          <w:szCs w:val="22"/>
        </w:rPr>
        <w:t>reallocated</w:t>
      </w:r>
      <w:r w:rsidR="00D82678">
        <w:rPr>
          <w:rFonts w:cs="Trebuchet MS"/>
          <w:color w:val="000000"/>
          <w:sz w:val="22"/>
          <w:szCs w:val="22"/>
        </w:rPr>
        <w:t>.</w:t>
      </w:r>
    </w:p>
    <w:p w:rsidR="00835BE8" w:rsidRDefault="00D82678" w:rsidP="008C5714">
      <w:pPr>
        <w:pStyle w:val="Pa1"/>
        <w:numPr>
          <w:ilvl w:val="0"/>
          <w:numId w:val="1"/>
        </w:numPr>
        <w:rPr>
          <w:rFonts w:cs="Trebuchet MS"/>
          <w:color w:val="000000"/>
          <w:sz w:val="22"/>
          <w:szCs w:val="22"/>
        </w:rPr>
      </w:pPr>
      <w:r>
        <w:rPr>
          <w:rFonts w:cs="Trebuchet MS"/>
          <w:color w:val="000000"/>
          <w:sz w:val="22"/>
          <w:szCs w:val="22"/>
        </w:rPr>
        <w:t>If the deposit received by Region Office differs from the deposit expected for the number of places booked</w:t>
      </w:r>
      <w:r w:rsidR="00E41A53">
        <w:rPr>
          <w:rFonts w:cs="Trebuchet MS"/>
          <w:color w:val="000000"/>
          <w:sz w:val="22"/>
          <w:szCs w:val="22"/>
        </w:rPr>
        <w:t xml:space="preserve"> (</w:t>
      </w:r>
      <w:r>
        <w:rPr>
          <w:rFonts w:cs="Trebuchet MS"/>
          <w:color w:val="000000"/>
          <w:sz w:val="22"/>
          <w:szCs w:val="22"/>
        </w:rPr>
        <w:t>whether under or over</w:t>
      </w:r>
      <w:r w:rsidR="00E41A53">
        <w:rPr>
          <w:rFonts w:cs="Trebuchet MS"/>
          <w:color w:val="000000"/>
          <w:sz w:val="22"/>
          <w:szCs w:val="22"/>
        </w:rPr>
        <w:t>)</w:t>
      </w:r>
      <w:r>
        <w:rPr>
          <w:rFonts w:cs="Trebuchet MS"/>
          <w:color w:val="000000"/>
          <w:sz w:val="22"/>
          <w:szCs w:val="22"/>
        </w:rPr>
        <w:t xml:space="preserve">, without prior agreement by </w:t>
      </w:r>
      <w:r w:rsidR="00E41A53">
        <w:rPr>
          <w:rFonts w:cs="Trebuchet MS"/>
          <w:color w:val="000000"/>
          <w:sz w:val="22"/>
          <w:szCs w:val="22"/>
        </w:rPr>
        <w:t xml:space="preserve">the </w:t>
      </w:r>
      <w:r w:rsidR="005E765B">
        <w:rPr>
          <w:rFonts w:cs="Trebuchet MS"/>
          <w:color w:val="000000"/>
          <w:sz w:val="22"/>
          <w:szCs w:val="22"/>
        </w:rPr>
        <w:t xml:space="preserve">appropriate member of the </w:t>
      </w:r>
      <w:r w:rsidR="008A2CA6">
        <w:rPr>
          <w:rFonts w:cs="Trebuchet MS"/>
          <w:color w:val="000000"/>
          <w:sz w:val="22"/>
          <w:szCs w:val="22"/>
        </w:rPr>
        <w:t xml:space="preserve">Event </w:t>
      </w:r>
      <w:r w:rsidR="005E765B">
        <w:rPr>
          <w:rFonts w:cs="Trebuchet MS"/>
          <w:color w:val="000000"/>
          <w:sz w:val="22"/>
          <w:szCs w:val="22"/>
        </w:rPr>
        <w:t>Planning Team</w:t>
      </w:r>
      <w:r>
        <w:rPr>
          <w:rFonts w:cs="Trebuchet MS"/>
          <w:color w:val="000000"/>
          <w:sz w:val="22"/>
          <w:szCs w:val="22"/>
        </w:rPr>
        <w:t xml:space="preserve">, </w:t>
      </w:r>
      <w:r w:rsidR="00E41A53">
        <w:rPr>
          <w:rFonts w:cs="Trebuchet MS"/>
          <w:color w:val="000000"/>
          <w:sz w:val="22"/>
          <w:szCs w:val="22"/>
        </w:rPr>
        <w:t>Girlguiding LaSER reserve the right to cancel the booking and return the deposit</w:t>
      </w:r>
      <w:r w:rsidR="008C5714">
        <w:rPr>
          <w:rFonts w:cs="Trebuchet MS"/>
          <w:color w:val="000000"/>
          <w:sz w:val="22"/>
          <w:szCs w:val="22"/>
        </w:rPr>
        <w:t>.</w:t>
      </w:r>
    </w:p>
    <w:p w:rsidR="008A2CA6" w:rsidRPr="005E765B" w:rsidRDefault="00CD11A4" w:rsidP="00483AB7">
      <w:pPr>
        <w:pStyle w:val="Default"/>
        <w:numPr>
          <w:ilvl w:val="0"/>
          <w:numId w:val="1"/>
        </w:numPr>
        <w:rPr>
          <w:sz w:val="22"/>
          <w:szCs w:val="22"/>
        </w:rPr>
      </w:pPr>
      <w:r w:rsidRPr="00483AB7">
        <w:rPr>
          <w:sz w:val="22"/>
          <w:szCs w:val="22"/>
        </w:rPr>
        <w:t>If there are anomalies with the deposit received, for instance if the payment is by cheque and it’s not dated or signed, or if it’s returned by the bank unpaid, Girlguiding LaSER reserve the right to cancel the booking and return the deposit.</w:t>
      </w:r>
    </w:p>
    <w:p w:rsidR="00D82678" w:rsidRPr="00D82678" w:rsidRDefault="00D82678" w:rsidP="00D82678">
      <w:pPr>
        <w:pStyle w:val="Default"/>
      </w:pPr>
    </w:p>
    <w:p w:rsidR="00D569D9" w:rsidRDefault="00D569D9" w:rsidP="00D569D9">
      <w:pPr>
        <w:spacing w:after="0" w:line="240" w:lineRule="auto"/>
        <w:rPr>
          <w:rFonts w:eastAsia="Times New Roman" w:cs="Helvetica"/>
          <w:b/>
          <w:color w:val="C40063"/>
        </w:rPr>
      </w:pPr>
    </w:p>
    <w:p w:rsidR="00835BE8" w:rsidRPr="00D569D9" w:rsidRDefault="00835BE8" w:rsidP="00D569D9">
      <w:pPr>
        <w:spacing w:after="0" w:line="240" w:lineRule="auto"/>
        <w:rPr>
          <w:rFonts w:eastAsia="Times New Roman" w:cs="Helvetica"/>
          <w:b/>
          <w:color w:val="C40063"/>
        </w:rPr>
      </w:pPr>
      <w:r w:rsidRPr="00D569D9">
        <w:rPr>
          <w:rFonts w:eastAsia="Times New Roman" w:cs="Helvetica"/>
          <w:b/>
          <w:color w:val="C40063"/>
        </w:rPr>
        <w:t>Balance</w:t>
      </w:r>
    </w:p>
    <w:p w:rsidR="00D569D9" w:rsidRDefault="00D569D9" w:rsidP="00835BE8">
      <w:pPr>
        <w:pStyle w:val="Pa0"/>
        <w:rPr>
          <w:rFonts w:cs="Trebuchet MS"/>
          <w:color w:val="000000"/>
          <w:sz w:val="22"/>
          <w:szCs w:val="22"/>
        </w:rPr>
      </w:pPr>
    </w:p>
    <w:p w:rsidR="00835BE8" w:rsidRPr="00835BE8" w:rsidRDefault="00835BE8" w:rsidP="00835BE8">
      <w:pPr>
        <w:pStyle w:val="Pa0"/>
        <w:rPr>
          <w:rFonts w:cs="Trebuchet MS"/>
          <w:color w:val="000000"/>
          <w:sz w:val="22"/>
          <w:szCs w:val="22"/>
        </w:rPr>
      </w:pPr>
      <w:r w:rsidRPr="00835BE8">
        <w:rPr>
          <w:rFonts w:cs="Trebuchet MS"/>
          <w:color w:val="000000"/>
          <w:sz w:val="22"/>
          <w:szCs w:val="22"/>
        </w:rPr>
        <w:t xml:space="preserve">The balance is the residual amount of money due to Girlguiding </w:t>
      </w:r>
      <w:r>
        <w:rPr>
          <w:rFonts w:cs="Trebuchet MS"/>
          <w:color w:val="000000"/>
          <w:sz w:val="22"/>
          <w:szCs w:val="22"/>
        </w:rPr>
        <w:t>LaSER</w:t>
      </w:r>
      <w:r w:rsidRPr="00835BE8">
        <w:rPr>
          <w:rFonts w:cs="Trebuchet MS"/>
          <w:color w:val="000000"/>
          <w:sz w:val="22"/>
          <w:szCs w:val="22"/>
        </w:rPr>
        <w:t xml:space="preserve"> for an event after the deposit has been accepted.</w:t>
      </w:r>
    </w:p>
    <w:p w:rsidR="008C5714" w:rsidRDefault="00835BE8" w:rsidP="008C5714">
      <w:pPr>
        <w:pStyle w:val="Pa1"/>
        <w:numPr>
          <w:ilvl w:val="0"/>
          <w:numId w:val="1"/>
        </w:numPr>
        <w:rPr>
          <w:rFonts w:cs="Trebuchet MS"/>
          <w:color w:val="000000"/>
          <w:sz w:val="22"/>
          <w:szCs w:val="22"/>
        </w:rPr>
      </w:pPr>
      <w:r w:rsidRPr="00835BE8">
        <w:rPr>
          <w:rFonts w:cs="Trebuchet MS"/>
          <w:color w:val="000000"/>
          <w:sz w:val="22"/>
          <w:szCs w:val="22"/>
        </w:rPr>
        <w:t>Guaranteed acceptance at an event will not be given until the balance is paid in full. Once full payment is received a con</w:t>
      </w:r>
      <w:r w:rsidR="008C5714">
        <w:rPr>
          <w:rFonts w:cs="Trebuchet MS"/>
          <w:color w:val="000000"/>
          <w:sz w:val="22"/>
          <w:szCs w:val="22"/>
        </w:rPr>
        <w:t xml:space="preserve">firmation will be issued by email to the email address </w:t>
      </w:r>
      <w:r w:rsidR="001858BE">
        <w:rPr>
          <w:rFonts w:cs="Trebuchet MS"/>
          <w:color w:val="000000"/>
          <w:sz w:val="22"/>
          <w:szCs w:val="22"/>
        </w:rPr>
        <w:t xml:space="preserve">provided </w:t>
      </w:r>
      <w:r w:rsidR="008C5714">
        <w:rPr>
          <w:rFonts w:cs="Trebuchet MS"/>
          <w:color w:val="000000"/>
          <w:sz w:val="22"/>
          <w:szCs w:val="22"/>
        </w:rPr>
        <w:t>when the booking was made</w:t>
      </w:r>
      <w:r w:rsidRPr="00835BE8">
        <w:rPr>
          <w:rFonts w:cs="Trebuchet MS"/>
          <w:color w:val="000000"/>
          <w:sz w:val="22"/>
          <w:szCs w:val="22"/>
        </w:rPr>
        <w:t>.</w:t>
      </w:r>
    </w:p>
    <w:p w:rsidR="008C5714" w:rsidRDefault="00835BE8" w:rsidP="008C5714">
      <w:pPr>
        <w:pStyle w:val="Pa1"/>
        <w:numPr>
          <w:ilvl w:val="0"/>
          <w:numId w:val="1"/>
        </w:numPr>
        <w:rPr>
          <w:rFonts w:cs="Trebuchet MS"/>
          <w:color w:val="000000"/>
          <w:sz w:val="22"/>
          <w:szCs w:val="22"/>
        </w:rPr>
      </w:pPr>
      <w:r w:rsidRPr="008C5714">
        <w:rPr>
          <w:rFonts w:cs="Trebuchet MS"/>
          <w:color w:val="000000"/>
          <w:sz w:val="22"/>
          <w:szCs w:val="22"/>
        </w:rPr>
        <w:t xml:space="preserve">All event balances </w:t>
      </w:r>
      <w:r w:rsidR="008C5714">
        <w:rPr>
          <w:rFonts w:cs="Trebuchet MS"/>
          <w:color w:val="000000"/>
          <w:sz w:val="22"/>
          <w:szCs w:val="22"/>
        </w:rPr>
        <w:t>must be paid in accordance with the payment schedule published for the event.</w:t>
      </w:r>
    </w:p>
    <w:p w:rsidR="001858BE" w:rsidRDefault="00835BE8" w:rsidP="001858BE">
      <w:pPr>
        <w:pStyle w:val="Pa1"/>
        <w:numPr>
          <w:ilvl w:val="0"/>
          <w:numId w:val="1"/>
        </w:numPr>
        <w:rPr>
          <w:rFonts w:cs="Trebuchet MS"/>
          <w:color w:val="000000"/>
          <w:sz w:val="22"/>
          <w:szCs w:val="22"/>
        </w:rPr>
      </w:pPr>
      <w:r w:rsidRPr="008C5714">
        <w:rPr>
          <w:rFonts w:cs="Trebuchet MS"/>
          <w:color w:val="000000"/>
          <w:sz w:val="22"/>
          <w:szCs w:val="22"/>
        </w:rPr>
        <w:t xml:space="preserve">Reminders will be issued to </w:t>
      </w:r>
      <w:r w:rsidR="008C5714">
        <w:rPr>
          <w:rFonts w:cs="Trebuchet MS"/>
          <w:color w:val="000000"/>
          <w:sz w:val="22"/>
          <w:szCs w:val="22"/>
        </w:rPr>
        <w:t>the email address registered when the booking was made,</w:t>
      </w:r>
      <w:r w:rsidRPr="008C5714">
        <w:rPr>
          <w:rFonts w:cs="Trebuchet MS"/>
          <w:color w:val="000000"/>
          <w:sz w:val="22"/>
          <w:szCs w:val="22"/>
        </w:rPr>
        <w:t xml:space="preserve"> before balances are due.</w:t>
      </w:r>
    </w:p>
    <w:p w:rsidR="00D82678" w:rsidRDefault="001858BE" w:rsidP="001858BE">
      <w:pPr>
        <w:pStyle w:val="Pa1"/>
        <w:numPr>
          <w:ilvl w:val="0"/>
          <w:numId w:val="1"/>
        </w:numPr>
        <w:rPr>
          <w:rFonts w:cs="Trebuchet MS"/>
          <w:color w:val="000000"/>
          <w:sz w:val="22"/>
          <w:szCs w:val="22"/>
        </w:rPr>
      </w:pPr>
      <w:r w:rsidRPr="001858BE">
        <w:rPr>
          <w:rFonts w:cs="Trebuchet MS"/>
          <w:color w:val="000000"/>
          <w:sz w:val="22"/>
          <w:szCs w:val="22"/>
        </w:rPr>
        <w:lastRenderedPageBreak/>
        <w:t xml:space="preserve">If the </w:t>
      </w:r>
      <w:r>
        <w:rPr>
          <w:rFonts w:cs="Trebuchet MS"/>
          <w:color w:val="000000"/>
          <w:sz w:val="22"/>
          <w:szCs w:val="22"/>
        </w:rPr>
        <w:t xml:space="preserve">balance </w:t>
      </w:r>
      <w:r w:rsidRPr="001858BE">
        <w:rPr>
          <w:rFonts w:cs="Trebuchet MS"/>
          <w:color w:val="000000"/>
          <w:sz w:val="22"/>
          <w:szCs w:val="22"/>
        </w:rPr>
        <w:t xml:space="preserve">is not received by Region Office within the timescale given at the time of booking, a </w:t>
      </w:r>
      <w:r>
        <w:rPr>
          <w:rFonts w:cs="Trebuchet MS"/>
          <w:color w:val="000000"/>
          <w:sz w:val="22"/>
          <w:szCs w:val="22"/>
        </w:rPr>
        <w:t xml:space="preserve">further </w:t>
      </w:r>
      <w:r w:rsidRPr="001858BE">
        <w:rPr>
          <w:rFonts w:cs="Trebuchet MS"/>
          <w:color w:val="000000"/>
          <w:sz w:val="22"/>
          <w:szCs w:val="22"/>
        </w:rPr>
        <w:t xml:space="preserve">reminder </w:t>
      </w:r>
      <w:r w:rsidRPr="00D82678">
        <w:rPr>
          <w:rFonts w:cs="Trebuchet MS"/>
          <w:i/>
          <w:color w:val="000000"/>
          <w:sz w:val="22"/>
          <w:szCs w:val="22"/>
        </w:rPr>
        <w:t>may</w:t>
      </w:r>
      <w:r w:rsidRPr="001858BE">
        <w:rPr>
          <w:rFonts w:cs="Trebuchet MS"/>
          <w:color w:val="000000"/>
          <w:sz w:val="22"/>
          <w:szCs w:val="22"/>
        </w:rPr>
        <w:t xml:space="preserve"> be sent to the email address provided when the booking was made.  </w:t>
      </w:r>
      <w:r w:rsidR="00DB758B">
        <w:rPr>
          <w:rFonts w:cs="Trebuchet MS"/>
          <w:color w:val="000000"/>
          <w:sz w:val="22"/>
          <w:szCs w:val="22"/>
        </w:rPr>
        <w:t>Whether or not a reminder is sent, i</w:t>
      </w:r>
      <w:r w:rsidRPr="001858BE">
        <w:rPr>
          <w:rFonts w:cs="Trebuchet MS"/>
          <w:color w:val="000000"/>
          <w:sz w:val="22"/>
          <w:szCs w:val="22"/>
        </w:rPr>
        <w:t xml:space="preserve">f payment is not received in the given timescale, the booking will be cancelled and the places </w:t>
      </w:r>
      <w:r w:rsidR="00CD11A4">
        <w:rPr>
          <w:rFonts w:cs="Trebuchet MS"/>
          <w:color w:val="000000"/>
          <w:sz w:val="22"/>
          <w:szCs w:val="22"/>
        </w:rPr>
        <w:t xml:space="preserve">released and </w:t>
      </w:r>
      <w:r w:rsidR="006A1262">
        <w:rPr>
          <w:rFonts w:cs="Trebuchet MS"/>
          <w:color w:val="000000"/>
          <w:sz w:val="22"/>
          <w:szCs w:val="22"/>
        </w:rPr>
        <w:t>reallocated</w:t>
      </w:r>
      <w:r w:rsidRPr="001858BE">
        <w:rPr>
          <w:rFonts w:cs="Trebuchet MS"/>
          <w:color w:val="000000"/>
          <w:sz w:val="22"/>
          <w:szCs w:val="22"/>
        </w:rPr>
        <w:t>.</w:t>
      </w:r>
      <w:r>
        <w:rPr>
          <w:rFonts w:cs="Trebuchet MS"/>
          <w:color w:val="000000"/>
          <w:sz w:val="22"/>
          <w:szCs w:val="22"/>
        </w:rPr>
        <w:t xml:space="preserve">  </w:t>
      </w:r>
      <w:r w:rsidR="00DB758B">
        <w:rPr>
          <w:rFonts w:cs="Trebuchet MS"/>
          <w:color w:val="000000"/>
          <w:sz w:val="22"/>
          <w:szCs w:val="22"/>
        </w:rPr>
        <w:t xml:space="preserve">As previously </w:t>
      </w:r>
      <w:proofErr w:type="gramStart"/>
      <w:r w:rsidR="00DB758B">
        <w:rPr>
          <w:rFonts w:cs="Trebuchet MS"/>
          <w:color w:val="000000"/>
          <w:sz w:val="22"/>
          <w:szCs w:val="22"/>
        </w:rPr>
        <w:t>stated,</w:t>
      </w:r>
      <w:proofErr w:type="gramEnd"/>
      <w:r w:rsidR="00DB758B">
        <w:rPr>
          <w:rFonts w:cs="Trebuchet MS"/>
          <w:color w:val="000000"/>
          <w:sz w:val="22"/>
          <w:szCs w:val="22"/>
        </w:rPr>
        <w:t xml:space="preserve"> d</w:t>
      </w:r>
      <w:r>
        <w:rPr>
          <w:rFonts w:cs="Trebuchet MS"/>
          <w:color w:val="000000"/>
          <w:sz w:val="22"/>
          <w:szCs w:val="22"/>
        </w:rPr>
        <w:t>eposits are non-refundable and will be retained</w:t>
      </w:r>
      <w:r w:rsidR="00D82678">
        <w:rPr>
          <w:rFonts w:cs="Trebuchet MS"/>
          <w:color w:val="000000"/>
          <w:sz w:val="22"/>
          <w:szCs w:val="22"/>
        </w:rPr>
        <w:t>.</w:t>
      </w:r>
    </w:p>
    <w:p w:rsidR="001858BE" w:rsidRDefault="00E41A53" w:rsidP="001858BE">
      <w:pPr>
        <w:pStyle w:val="Pa1"/>
        <w:numPr>
          <w:ilvl w:val="0"/>
          <w:numId w:val="1"/>
        </w:numPr>
        <w:rPr>
          <w:rFonts w:cs="Trebuchet MS"/>
          <w:color w:val="000000"/>
          <w:sz w:val="22"/>
          <w:szCs w:val="22"/>
        </w:rPr>
      </w:pPr>
      <w:r>
        <w:rPr>
          <w:rFonts w:cs="Trebuchet MS"/>
          <w:color w:val="000000"/>
          <w:sz w:val="22"/>
          <w:szCs w:val="22"/>
        </w:rPr>
        <w:t xml:space="preserve">If the balance received by Region Office differs from the balance expected for the number of places booked (whether under or over), without prior agreement by the  </w:t>
      </w:r>
      <w:r w:rsidR="005E765B">
        <w:rPr>
          <w:rFonts w:cs="Trebuchet MS"/>
          <w:color w:val="000000"/>
          <w:sz w:val="22"/>
          <w:szCs w:val="22"/>
        </w:rPr>
        <w:t xml:space="preserve">appropriate member of the </w:t>
      </w:r>
      <w:r w:rsidR="00CD11A4">
        <w:rPr>
          <w:rFonts w:cs="Trebuchet MS"/>
          <w:color w:val="000000"/>
          <w:sz w:val="22"/>
          <w:szCs w:val="22"/>
        </w:rPr>
        <w:t xml:space="preserve">Event </w:t>
      </w:r>
      <w:r w:rsidR="005E765B">
        <w:rPr>
          <w:rFonts w:cs="Trebuchet MS"/>
          <w:color w:val="000000"/>
          <w:sz w:val="22"/>
          <w:szCs w:val="22"/>
        </w:rPr>
        <w:t>Planning Team</w:t>
      </w:r>
      <w:r>
        <w:rPr>
          <w:rFonts w:cs="Trebuchet MS"/>
          <w:color w:val="000000"/>
          <w:sz w:val="22"/>
          <w:szCs w:val="22"/>
        </w:rPr>
        <w:t>, Girlguiding LaSER reserve the right to cancel the booking and retain the non-refundable deposit.</w:t>
      </w:r>
      <w:r w:rsidR="00D82678">
        <w:rPr>
          <w:rFonts w:cs="Trebuchet MS"/>
          <w:color w:val="000000"/>
          <w:sz w:val="22"/>
          <w:szCs w:val="22"/>
        </w:rPr>
        <w:t xml:space="preserve"> </w:t>
      </w:r>
      <w:r w:rsidR="001858BE">
        <w:rPr>
          <w:rFonts w:cs="Trebuchet MS"/>
          <w:color w:val="000000"/>
          <w:sz w:val="22"/>
          <w:szCs w:val="22"/>
        </w:rPr>
        <w:t xml:space="preserve">  </w:t>
      </w:r>
    </w:p>
    <w:p w:rsidR="00CD11A4" w:rsidRPr="005E765B" w:rsidRDefault="00CD11A4" w:rsidP="00483AB7">
      <w:pPr>
        <w:pStyle w:val="Default"/>
        <w:numPr>
          <w:ilvl w:val="0"/>
          <w:numId w:val="1"/>
        </w:numPr>
        <w:rPr>
          <w:sz w:val="22"/>
          <w:szCs w:val="22"/>
        </w:rPr>
      </w:pPr>
      <w:r w:rsidRPr="00483AB7">
        <w:rPr>
          <w:sz w:val="22"/>
          <w:szCs w:val="22"/>
        </w:rPr>
        <w:t>If there are anomalies with the balance received, for instance if the payment is by cheque and it’s not dated or signed, or if it’s returned by the bank unpaid, Girlguiding LaSER reserve the right to cancel the booking and retain the non-refundable deposit.</w:t>
      </w:r>
    </w:p>
    <w:p w:rsidR="00835BE8" w:rsidRDefault="00835BE8" w:rsidP="00054F2C">
      <w:pPr>
        <w:pStyle w:val="Pa1"/>
        <w:rPr>
          <w:rFonts w:cs="Trebuchet MS"/>
          <w:color w:val="000000"/>
          <w:sz w:val="22"/>
          <w:szCs w:val="22"/>
        </w:rPr>
      </w:pPr>
    </w:p>
    <w:p w:rsidR="00D569D9" w:rsidRPr="00D569D9" w:rsidRDefault="00D569D9" w:rsidP="00D569D9">
      <w:pPr>
        <w:pStyle w:val="Default"/>
      </w:pPr>
    </w:p>
    <w:p w:rsidR="00054F2C" w:rsidRPr="00D569D9" w:rsidRDefault="00054F2C" w:rsidP="00D569D9">
      <w:pPr>
        <w:spacing w:after="0" w:line="240" w:lineRule="auto"/>
        <w:rPr>
          <w:rFonts w:eastAsia="Times New Roman" w:cs="Helvetica"/>
          <w:b/>
          <w:color w:val="C40063"/>
        </w:rPr>
      </w:pPr>
      <w:r w:rsidRPr="00D569D9">
        <w:rPr>
          <w:rFonts w:eastAsia="Times New Roman" w:cs="Helvetica"/>
          <w:b/>
          <w:color w:val="C40063"/>
        </w:rPr>
        <w:t>Single Payment</w:t>
      </w:r>
    </w:p>
    <w:p w:rsidR="00D569D9" w:rsidRDefault="00D569D9" w:rsidP="00054F2C">
      <w:pPr>
        <w:pStyle w:val="Pa0"/>
        <w:rPr>
          <w:rFonts w:cs="Trebuchet MS"/>
          <w:color w:val="000000"/>
          <w:sz w:val="22"/>
          <w:szCs w:val="22"/>
        </w:rPr>
      </w:pPr>
    </w:p>
    <w:p w:rsidR="001858BE" w:rsidRDefault="001858BE" w:rsidP="00054F2C">
      <w:pPr>
        <w:pStyle w:val="Pa0"/>
        <w:rPr>
          <w:rFonts w:cs="Trebuchet MS"/>
          <w:color w:val="000000"/>
          <w:sz w:val="22"/>
          <w:szCs w:val="22"/>
        </w:rPr>
      </w:pPr>
      <w:r>
        <w:rPr>
          <w:rFonts w:cs="Trebuchet MS"/>
          <w:color w:val="000000"/>
          <w:sz w:val="22"/>
          <w:szCs w:val="22"/>
        </w:rPr>
        <w:t xml:space="preserve">Some </w:t>
      </w:r>
      <w:r w:rsidR="00054F2C">
        <w:rPr>
          <w:rFonts w:cs="Trebuchet MS"/>
          <w:color w:val="000000"/>
          <w:sz w:val="22"/>
          <w:szCs w:val="22"/>
        </w:rPr>
        <w:t xml:space="preserve">events </w:t>
      </w:r>
      <w:r>
        <w:rPr>
          <w:rFonts w:cs="Trebuchet MS"/>
          <w:color w:val="000000"/>
          <w:sz w:val="22"/>
          <w:szCs w:val="22"/>
        </w:rPr>
        <w:t xml:space="preserve">will </w:t>
      </w:r>
      <w:r w:rsidR="00054F2C">
        <w:rPr>
          <w:rFonts w:cs="Trebuchet MS"/>
          <w:color w:val="000000"/>
          <w:sz w:val="22"/>
          <w:szCs w:val="22"/>
        </w:rPr>
        <w:t xml:space="preserve">require a single payment, </w:t>
      </w:r>
      <w:r>
        <w:rPr>
          <w:rFonts w:cs="Trebuchet MS"/>
          <w:color w:val="000000"/>
          <w:sz w:val="22"/>
          <w:szCs w:val="22"/>
        </w:rPr>
        <w:t>rather than a staged payment (deposit and balance).</w:t>
      </w:r>
    </w:p>
    <w:p w:rsidR="001858BE" w:rsidRDefault="001858BE" w:rsidP="001858BE">
      <w:pPr>
        <w:pStyle w:val="Pa0"/>
        <w:numPr>
          <w:ilvl w:val="0"/>
          <w:numId w:val="1"/>
        </w:numPr>
        <w:rPr>
          <w:rFonts w:cs="Trebuchet MS"/>
          <w:color w:val="000000"/>
          <w:sz w:val="22"/>
          <w:szCs w:val="22"/>
        </w:rPr>
      </w:pPr>
      <w:r>
        <w:rPr>
          <w:rFonts w:cs="Trebuchet MS"/>
          <w:color w:val="000000"/>
          <w:sz w:val="22"/>
          <w:szCs w:val="22"/>
        </w:rPr>
        <w:t>Places will be provisionally allocated when the booking is made, but will not be confirmed u</w:t>
      </w:r>
      <w:r w:rsidRPr="00835BE8">
        <w:rPr>
          <w:rFonts w:cs="Trebuchet MS"/>
          <w:color w:val="000000"/>
          <w:sz w:val="22"/>
          <w:szCs w:val="22"/>
        </w:rPr>
        <w:t xml:space="preserve">ntil </w:t>
      </w:r>
      <w:r>
        <w:rPr>
          <w:rFonts w:cs="Trebuchet MS"/>
          <w:color w:val="000000"/>
          <w:sz w:val="22"/>
          <w:szCs w:val="22"/>
        </w:rPr>
        <w:t xml:space="preserve">full payment </w:t>
      </w:r>
      <w:r w:rsidRPr="00835BE8">
        <w:rPr>
          <w:rFonts w:cs="Trebuchet MS"/>
          <w:color w:val="000000"/>
          <w:sz w:val="22"/>
          <w:szCs w:val="22"/>
        </w:rPr>
        <w:t xml:space="preserve">is </w:t>
      </w:r>
      <w:r>
        <w:rPr>
          <w:rFonts w:cs="Trebuchet MS"/>
          <w:color w:val="000000"/>
          <w:sz w:val="22"/>
          <w:szCs w:val="22"/>
        </w:rPr>
        <w:t>received.</w:t>
      </w:r>
    </w:p>
    <w:p w:rsidR="00E41A53" w:rsidRDefault="00E41A53" w:rsidP="00E41A53">
      <w:pPr>
        <w:pStyle w:val="Pa1"/>
        <w:numPr>
          <w:ilvl w:val="0"/>
          <w:numId w:val="1"/>
        </w:numPr>
        <w:rPr>
          <w:rFonts w:cs="Trebuchet MS"/>
          <w:color w:val="000000"/>
          <w:sz w:val="22"/>
          <w:szCs w:val="22"/>
        </w:rPr>
      </w:pPr>
      <w:r>
        <w:rPr>
          <w:rFonts w:cs="Trebuchet MS"/>
          <w:color w:val="000000"/>
          <w:sz w:val="22"/>
          <w:szCs w:val="22"/>
        </w:rPr>
        <w:t xml:space="preserve">If payment is not received by Region Office within the timescale given at the time of booking, a reminder </w:t>
      </w:r>
      <w:r w:rsidRPr="005D71CF">
        <w:rPr>
          <w:rFonts w:cs="Trebuchet MS"/>
          <w:i/>
          <w:color w:val="000000"/>
          <w:sz w:val="22"/>
          <w:szCs w:val="22"/>
        </w:rPr>
        <w:t>may</w:t>
      </w:r>
      <w:r>
        <w:rPr>
          <w:rFonts w:cs="Trebuchet MS"/>
          <w:color w:val="000000"/>
          <w:sz w:val="22"/>
          <w:szCs w:val="22"/>
        </w:rPr>
        <w:t xml:space="preserve"> be sent to the email address provided when the booking was made.  </w:t>
      </w:r>
      <w:r w:rsidR="00DB758B">
        <w:rPr>
          <w:rFonts w:cs="Trebuchet MS"/>
          <w:color w:val="000000"/>
          <w:sz w:val="22"/>
          <w:szCs w:val="22"/>
        </w:rPr>
        <w:t>Whether or not a reminder is sent, i</w:t>
      </w:r>
      <w:r>
        <w:rPr>
          <w:rFonts w:cs="Trebuchet MS"/>
          <w:color w:val="000000"/>
          <w:sz w:val="22"/>
          <w:szCs w:val="22"/>
        </w:rPr>
        <w:t>f payment is not received in the given timescale, the booking will be cancelled and the places released</w:t>
      </w:r>
      <w:r w:rsidR="00CD11A4">
        <w:rPr>
          <w:rFonts w:cs="Trebuchet MS"/>
          <w:color w:val="000000"/>
          <w:sz w:val="22"/>
          <w:szCs w:val="22"/>
        </w:rPr>
        <w:t xml:space="preserve"> and reallocated</w:t>
      </w:r>
      <w:r>
        <w:rPr>
          <w:rFonts w:cs="Trebuchet MS"/>
          <w:color w:val="000000"/>
          <w:sz w:val="22"/>
          <w:szCs w:val="22"/>
        </w:rPr>
        <w:t>.</w:t>
      </w:r>
    </w:p>
    <w:p w:rsidR="00CD11A4" w:rsidRDefault="00CD11A4" w:rsidP="00CD11A4">
      <w:pPr>
        <w:pStyle w:val="Pa1"/>
        <w:numPr>
          <w:ilvl w:val="0"/>
          <w:numId w:val="1"/>
        </w:numPr>
        <w:rPr>
          <w:rFonts w:cs="Trebuchet MS"/>
          <w:color w:val="000000"/>
          <w:sz w:val="22"/>
          <w:szCs w:val="22"/>
        </w:rPr>
      </w:pPr>
      <w:r>
        <w:rPr>
          <w:rFonts w:cs="Trebuchet MS"/>
          <w:color w:val="000000"/>
          <w:sz w:val="22"/>
          <w:szCs w:val="22"/>
        </w:rPr>
        <w:t xml:space="preserve">If the payment received by Region Office differs from the payment expected for the number of places booked (whether under or over), without prior agreement by the </w:t>
      </w:r>
      <w:r w:rsidR="005E765B">
        <w:rPr>
          <w:rFonts w:cs="Trebuchet MS"/>
          <w:color w:val="000000"/>
          <w:sz w:val="22"/>
          <w:szCs w:val="22"/>
        </w:rPr>
        <w:t xml:space="preserve">appropriate member of the </w:t>
      </w:r>
      <w:r>
        <w:rPr>
          <w:rFonts w:cs="Trebuchet MS"/>
          <w:color w:val="000000"/>
          <w:sz w:val="22"/>
          <w:szCs w:val="22"/>
        </w:rPr>
        <w:t xml:space="preserve">Event </w:t>
      </w:r>
      <w:r w:rsidR="005E765B">
        <w:rPr>
          <w:rFonts w:cs="Trebuchet MS"/>
          <w:color w:val="000000"/>
          <w:sz w:val="22"/>
          <w:szCs w:val="22"/>
        </w:rPr>
        <w:t>Planning Team</w:t>
      </w:r>
      <w:r>
        <w:rPr>
          <w:rFonts w:cs="Trebuchet MS"/>
          <w:color w:val="000000"/>
          <w:sz w:val="22"/>
          <w:szCs w:val="22"/>
        </w:rPr>
        <w:t xml:space="preserve">, Girlguiding LaSER reserve the right to cancel the booking.   </w:t>
      </w:r>
    </w:p>
    <w:p w:rsidR="00CD11A4" w:rsidRPr="005E765B" w:rsidRDefault="00CD11A4" w:rsidP="00483AB7">
      <w:pPr>
        <w:pStyle w:val="Default"/>
        <w:numPr>
          <w:ilvl w:val="0"/>
          <w:numId w:val="1"/>
        </w:numPr>
        <w:rPr>
          <w:sz w:val="22"/>
          <w:szCs w:val="22"/>
        </w:rPr>
      </w:pPr>
      <w:r w:rsidRPr="00483AB7">
        <w:rPr>
          <w:sz w:val="22"/>
          <w:szCs w:val="22"/>
        </w:rPr>
        <w:t>If there are anomalies with the payment received, for instance if the payment is by cheque and it’s not dated or signed, or if it’s returned by the bank unpaid, Girlguiding LaSER reserve the right to cancel the booking.</w:t>
      </w:r>
    </w:p>
    <w:p w:rsidR="001858BE" w:rsidRDefault="001858BE" w:rsidP="001858BE">
      <w:pPr>
        <w:pStyle w:val="Pa1"/>
        <w:numPr>
          <w:ilvl w:val="0"/>
          <w:numId w:val="1"/>
        </w:numPr>
        <w:rPr>
          <w:rFonts w:cs="Trebuchet MS"/>
          <w:color w:val="000000"/>
          <w:sz w:val="22"/>
          <w:szCs w:val="22"/>
        </w:rPr>
      </w:pPr>
      <w:r w:rsidRPr="005E765B">
        <w:rPr>
          <w:rFonts w:cs="Trebuchet MS"/>
          <w:color w:val="000000"/>
          <w:sz w:val="22"/>
          <w:szCs w:val="22"/>
        </w:rPr>
        <w:t>Once full payment is received a confirmation will be issued</w:t>
      </w:r>
      <w:r>
        <w:rPr>
          <w:rFonts w:cs="Trebuchet MS"/>
          <w:color w:val="000000"/>
          <w:sz w:val="22"/>
          <w:szCs w:val="22"/>
        </w:rPr>
        <w:t xml:space="preserve"> by email to the email address provided when the booking was made</w:t>
      </w:r>
      <w:r w:rsidRPr="00835BE8">
        <w:rPr>
          <w:rFonts w:cs="Trebuchet MS"/>
          <w:color w:val="000000"/>
          <w:sz w:val="22"/>
          <w:szCs w:val="22"/>
        </w:rPr>
        <w:t>.</w:t>
      </w:r>
    </w:p>
    <w:p w:rsidR="001858BE" w:rsidRDefault="001858BE" w:rsidP="00E41A53">
      <w:pPr>
        <w:pStyle w:val="Default"/>
        <w:ind w:left="360"/>
      </w:pPr>
    </w:p>
    <w:p w:rsidR="00D569D9" w:rsidRPr="001858BE" w:rsidRDefault="00D569D9" w:rsidP="00E41A53">
      <w:pPr>
        <w:pStyle w:val="Default"/>
        <w:ind w:left="360"/>
      </w:pPr>
    </w:p>
    <w:p w:rsidR="00054F2C" w:rsidRPr="00D569D9" w:rsidRDefault="00054F2C" w:rsidP="00D569D9">
      <w:pPr>
        <w:spacing w:after="0" w:line="240" w:lineRule="auto"/>
        <w:rPr>
          <w:rFonts w:eastAsia="Times New Roman" w:cs="Helvetica"/>
          <w:b/>
          <w:color w:val="C40063"/>
        </w:rPr>
      </w:pPr>
      <w:r w:rsidRPr="00D569D9">
        <w:rPr>
          <w:rFonts w:eastAsia="Times New Roman" w:cs="Helvetica"/>
          <w:b/>
          <w:color w:val="C40063"/>
        </w:rPr>
        <w:t>Leaders’ Responsibilities</w:t>
      </w:r>
    </w:p>
    <w:p w:rsidR="00D569D9" w:rsidRDefault="00D569D9" w:rsidP="00054F2C">
      <w:pPr>
        <w:pStyle w:val="Pa0"/>
        <w:rPr>
          <w:rFonts w:cs="Trebuchet MS"/>
          <w:color w:val="000000"/>
          <w:sz w:val="22"/>
          <w:szCs w:val="22"/>
        </w:rPr>
      </w:pPr>
    </w:p>
    <w:p w:rsidR="00054F2C" w:rsidRDefault="00054F2C" w:rsidP="00054F2C">
      <w:pPr>
        <w:pStyle w:val="Pa0"/>
        <w:rPr>
          <w:rFonts w:cs="Trebuchet MS"/>
          <w:color w:val="000000"/>
          <w:sz w:val="22"/>
          <w:szCs w:val="22"/>
        </w:rPr>
      </w:pPr>
      <w:r>
        <w:rPr>
          <w:rFonts w:cs="Trebuchet MS"/>
          <w:color w:val="000000"/>
          <w:sz w:val="22"/>
          <w:szCs w:val="22"/>
        </w:rPr>
        <w:t>It is the responsibility of the volunteer making the booking:</w:t>
      </w:r>
    </w:p>
    <w:p w:rsidR="00054F2C" w:rsidRDefault="00054F2C" w:rsidP="00054F2C">
      <w:pPr>
        <w:pStyle w:val="Pa0"/>
        <w:numPr>
          <w:ilvl w:val="0"/>
          <w:numId w:val="1"/>
        </w:numPr>
        <w:rPr>
          <w:rFonts w:cs="Trebuchet MS"/>
          <w:color w:val="000000"/>
          <w:sz w:val="22"/>
          <w:szCs w:val="22"/>
        </w:rPr>
      </w:pPr>
      <w:r>
        <w:rPr>
          <w:rFonts w:cs="Trebuchet MS"/>
          <w:color w:val="000000"/>
          <w:sz w:val="22"/>
          <w:szCs w:val="22"/>
        </w:rPr>
        <w:t>To ensure that they have booked the correct number of places and that the number of places they have booked for girls and Leaders will co</w:t>
      </w:r>
      <w:r w:rsidR="00E41A53">
        <w:rPr>
          <w:rFonts w:cs="Trebuchet MS"/>
          <w:color w:val="000000"/>
          <w:sz w:val="22"/>
          <w:szCs w:val="22"/>
        </w:rPr>
        <w:t xml:space="preserve">mply with </w:t>
      </w:r>
      <w:r>
        <w:rPr>
          <w:rFonts w:cs="Trebuchet MS"/>
          <w:color w:val="000000"/>
          <w:sz w:val="22"/>
          <w:szCs w:val="22"/>
        </w:rPr>
        <w:t>the</w:t>
      </w:r>
      <w:r w:rsidR="00E41A53">
        <w:rPr>
          <w:rFonts w:cs="Trebuchet MS"/>
          <w:color w:val="000000"/>
          <w:sz w:val="22"/>
          <w:szCs w:val="22"/>
        </w:rPr>
        <w:t xml:space="preserve"> appropriate </w:t>
      </w:r>
      <w:proofErr w:type="spellStart"/>
      <w:r>
        <w:rPr>
          <w:rFonts w:cs="Trebuchet MS"/>
          <w:color w:val="000000"/>
          <w:sz w:val="22"/>
          <w:szCs w:val="22"/>
        </w:rPr>
        <w:t>adult</w:t>
      </w:r>
      <w:proofErr w:type="gramStart"/>
      <w:r>
        <w:rPr>
          <w:rFonts w:cs="Trebuchet MS"/>
          <w:color w:val="000000"/>
          <w:sz w:val="22"/>
          <w:szCs w:val="22"/>
        </w:rPr>
        <w:t>:child</w:t>
      </w:r>
      <w:proofErr w:type="spellEnd"/>
      <w:proofErr w:type="gramEnd"/>
      <w:r>
        <w:rPr>
          <w:rFonts w:cs="Trebuchet MS"/>
          <w:color w:val="000000"/>
          <w:sz w:val="22"/>
          <w:szCs w:val="22"/>
        </w:rPr>
        <w:t xml:space="preserve"> ratio </w:t>
      </w:r>
      <w:r w:rsidR="005D71CF">
        <w:rPr>
          <w:rFonts w:cs="Trebuchet MS"/>
          <w:color w:val="000000"/>
          <w:sz w:val="22"/>
          <w:szCs w:val="22"/>
        </w:rPr>
        <w:t xml:space="preserve">as stated </w:t>
      </w:r>
      <w:r>
        <w:rPr>
          <w:rFonts w:cs="Trebuchet MS"/>
          <w:color w:val="000000"/>
          <w:sz w:val="22"/>
          <w:szCs w:val="22"/>
        </w:rPr>
        <w:t xml:space="preserve">in the </w:t>
      </w:r>
      <w:r w:rsidRPr="00835BE8">
        <w:rPr>
          <w:rFonts w:cs="Trebuchet MS"/>
          <w:color w:val="000000"/>
          <w:sz w:val="22"/>
          <w:szCs w:val="22"/>
        </w:rPr>
        <w:t xml:space="preserve">Girlguiding </w:t>
      </w:r>
      <w:r>
        <w:rPr>
          <w:rFonts w:cs="Trebuchet MS"/>
          <w:color w:val="000000"/>
          <w:sz w:val="22"/>
          <w:szCs w:val="22"/>
        </w:rPr>
        <w:t xml:space="preserve">manual. </w:t>
      </w:r>
    </w:p>
    <w:p w:rsidR="00746D1B" w:rsidRDefault="00054F2C">
      <w:pPr>
        <w:pStyle w:val="Pa0"/>
        <w:numPr>
          <w:ilvl w:val="0"/>
          <w:numId w:val="1"/>
        </w:numPr>
        <w:rPr>
          <w:rFonts w:cs="Trebuchet MS"/>
          <w:color w:val="000000"/>
          <w:sz w:val="22"/>
          <w:szCs w:val="22"/>
        </w:rPr>
      </w:pPr>
      <w:r>
        <w:rPr>
          <w:rFonts w:cs="Trebuchet MS"/>
          <w:color w:val="000000"/>
          <w:sz w:val="22"/>
          <w:szCs w:val="22"/>
        </w:rPr>
        <w:lastRenderedPageBreak/>
        <w:t xml:space="preserve">To ensure that </w:t>
      </w:r>
      <w:r w:rsidR="003E027E">
        <w:rPr>
          <w:rFonts w:cs="Trebuchet MS"/>
          <w:color w:val="000000"/>
          <w:sz w:val="22"/>
          <w:szCs w:val="22"/>
        </w:rPr>
        <w:t>all places they have booked are for members</w:t>
      </w:r>
      <w:r w:rsidR="005D71CF">
        <w:rPr>
          <w:rFonts w:cs="Trebuchet MS"/>
          <w:color w:val="000000"/>
          <w:sz w:val="22"/>
          <w:szCs w:val="22"/>
        </w:rPr>
        <w:t>/volunteers</w:t>
      </w:r>
      <w:r w:rsidR="003E027E">
        <w:rPr>
          <w:rFonts w:cs="Trebuchet MS"/>
          <w:color w:val="000000"/>
          <w:sz w:val="22"/>
          <w:szCs w:val="22"/>
        </w:rPr>
        <w:t xml:space="preserve"> who are eligible to attend.  If places are booked for Brownies at a Guide event (for instance), the Brownies will be turned away, the Leader will be responsible for ensuring they return home safely, and no refund will be given</w:t>
      </w:r>
      <w:r w:rsidR="00746D1B">
        <w:rPr>
          <w:rFonts w:cs="Trebuchet MS"/>
          <w:color w:val="000000"/>
          <w:sz w:val="22"/>
          <w:szCs w:val="22"/>
        </w:rPr>
        <w:t>.</w:t>
      </w:r>
    </w:p>
    <w:p w:rsidR="003E027E" w:rsidRPr="00746D1B" w:rsidRDefault="00746D1B">
      <w:pPr>
        <w:pStyle w:val="Pa0"/>
        <w:numPr>
          <w:ilvl w:val="0"/>
          <w:numId w:val="1"/>
        </w:numPr>
        <w:rPr>
          <w:rFonts w:cs="Trebuchet MS"/>
          <w:color w:val="000000"/>
          <w:sz w:val="22"/>
          <w:szCs w:val="22"/>
        </w:rPr>
      </w:pPr>
      <w:r>
        <w:rPr>
          <w:rFonts w:cs="Trebuchet MS"/>
          <w:color w:val="000000"/>
          <w:sz w:val="22"/>
          <w:szCs w:val="22"/>
        </w:rPr>
        <w:t>Fo</w:t>
      </w:r>
      <w:r w:rsidR="00A75000">
        <w:rPr>
          <w:rFonts w:cs="Trebuchet MS"/>
          <w:color w:val="000000"/>
          <w:sz w:val="22"/>
          <w:szCs w:val="22"/>
        </w:rPr>
        <w:t xml:space="preserve">r residential events, event specific information </w:t>
      </w:r>
      <w:r w:rsidR="005A4344">
        <w:rPr>
          <w:rFonts w:cs="Trebuchet MS"/>
          <w:color w:val="000000"/>
          <w:sz w:val="22"/>
          <w:szCs w:val="22"/>
        </w:rPr>
        <w:t xml:space="preserve">will be provided </w:t>
      </w:r>
      <w:r w:rsidR="00A75000">
        <w:rPr>
          <w:rFonts w:cs="Trebuchet MS"/>
          <w:color w:val="000000"/>
          <w:sz w:val="22"/>
          <w:szCs w:val="22"/>
        </w:rPr>
        <w:t>about licence requirements</w:t>
      </w:r>
      <w:r w:rsidR="005A4344">
        <w:rPr>
          <w:rFonts w:cs="Trebuchet MS"/>
          <w:color w:val="000000"/>
          <w:sz w:val="22"/>
          <w:szCs w:val="22"/>
        </w:rPr>
        <w:t>.  These must be adhered to</w:t>
      </w:r>
      <w:r w:rsidR="00366ED2">
        <w:rPr>
          <w:rFonts w:cs="Trebuchet MS"/>
          <w:color w:val="000000"/>
          <w:sz w:val="22"/>
          <w:szCs w:val="22"/>
        </w:rPr>
        <w:t>.</w:t>
      </w:r>
    </w:p>
    <w:p w:rsidR="00366ED2" w:rsidRPr="00483AB7" w:rsidRDefault="00366ED2" w:rsidP="00483AB7">
      <w:pPr>
        <w:pStyle w:val="Default"/>
      </w:pPr>
    </w:p>
    <w:p w:rsidR="00835BE8" w:rsidRDefault="00835BE8" w:rsidP="00835BE8">
      <w:pPr>
        <w:pStyle w:val="Pa0"/>
        <w:rPr>
          <w:rFonts w:cs="Trebuchet MS"/>
          <w:b/>
          <w:bCs/>
          <w:color w:val="000000"/>
          <w:sz w:val="22"/>
          <w:szCs w:val="22"/>
        </w:rPr>
      </w:pPr>
    </w:p>
    <w:p w:rsidR="00D569D9" w:rsidRPr="00D569D9" w:rsidRDefault="00D569D9" w:rsidP="00D569D9">
      <w:pPr>
        <w:pStyle w:val="Default"/>
      </w:pPr>
    </w:p>
    <w:p w:rsidR="00382750" w:rsidRPr="00D569D9" w:rsidRDefault="00382750" w:rsidP="00D569D9">
      <w:pPr>
        <w:spacing w:after="0" w:line="240" w:lineRule="auto"/>
        <w:rPr>
          <w:rFonts w:eastAsia="Times New Roman" w:cs="Helvetica"/>
          <w:b/>
          <w:color w:val="C40063"/>
        </w:rPr>
      </w:pPr>
      <w:r w:rsidRPr="00D569D9">
        <w:rPr>
          <w:rFonts w:eastAsia="Times New Roman" w:cs="Helvetica"/>
          <w:b/>
          <w:color w:val="C40063"/>
        </w:rPr>
        <w:t>What’s included and what’s excluded in the cost of the event?</w:t>
      </w:r>
    </w:p>
    <w:p w:rsidR="00D569D9" w:rsidRDefault="00D569D9" w:rsidP="00382750">
      <w:pPr>
        <w:pStyle w:val="Default"/>
        <w:rPr>
          <w:sz w:val="22"/>
          <w:szCs w:val="22"/>
        </w:rPr>
      </w:pPr>
    </w:p>
    <w:p w:rsidR="00382750" w:rsidRPr="00382750" w:rsidRDefault="00382750" w:rsidP="00382750">
      <w:pPr>
        <w:pStyle w:val="Default"/>
        <w:rPr>
          <w:sz w:val="22"/>
          <w:szCs w:val="22"/>
        </w:rPr>
      </w:pPr>
      <w:r w:rsidRPr="00382750">
        <w:rPr>
          <w:sz w:val="22"/>
          <w:szCs w:val="22"/>
        </w:rPr>
        <w:t>Please refer to the flyer, the booking form and the FAQs on the Region website for details of what is included and what is excluded in the cost of the event.  Unless stated otherwise, travel to and from the event will not be included.</w:t>
      </w:r>
    </w:p>
    <w:p w:rsidR="00382750" w:rsidRDefault="00382750" w:rsidP="00382750">
      <w:pPr>
        <w:pStyle w:val="Default"/>
      </w:pPr>
    </w:p>
    <w:p w:rsidR="00D569D9" w:rsidRDefault="00D569D9" w:rsidP="00382750">
      <w:pPr>
        <w:pStyle w:val="Default"/>
      </w:pPr>
    </w:p>
    <w:p w:rsidR="00835BE8" w:rsidRPr="00D569D9" w:rsidRDefault="00E41A53" w:rsidP="00D569D9">
      <w:pPr>
        <w:spacing w:after="0" w:line="240" w:lineRule="auto"/>
        <w:rPr>
          <w:rFonts w:eastAsia="Times New Roman" w:cs="Helvetica"/>
          <w:b/>
          <w:color w:val="C40063"/>
        </w:rPr>
      </w:pPr>
      <w:r w:rsidRPr="00D569D9">
        <w:rPr>
          <w:rFonts w:eastAsia="Times New Roman" w:cs="Helvetica"/>
          <w:b/>
          <w:color w:val="C40063"/>
        </w:rPr>
        <w:t xml:space="preserve">Cancellations and </w:t>
      </w:r>
      <w:r w:rsidR="00835BE8" w:rsidRPr="00D569D9">
        <w:rPr>
          <w:rFonts w:eastAsia="Times New Roman" w:cs="Helvetica"/>
          <w:b/>
          <w:color w:val="C40063"/>
        </w:rPr>
        <w:t>Refunds</w:t>
      </w:r>
    </w:p>
    <w:p w:rsidR="00D569D9" w:rsidRDefault="00D569D9" w:rsidP="00E41A53">
      <w:pPr>
        <w:pStyle w:val="Pa0"/>
        <w:rPr>
          <w:rFonts w:cs="Trebuchet MS"/>
          <w:color w:val="000000"/>
          <w:sz w:val="22"/>
          <w:szCs w:val="22"/>
        </w:rPr>
      </w:pPr>
    </w:p>
    <w:p w:rsidR="00E41A53" w:rsidRDefault="00E41A53" w:rsidP="00E41A53">
      <w:pPr>
        <w:pStyle w:val="Pa0"/>
        <w:rPr>
          <w:rFonts w:cs="Trebuchet MS"/>
          <w:color w:val="000000"/>
          <w:sz w:val="22"/>
          <w:szCs w:val="22"/>
        </w:rPr>
      </w:pPr>
      <w:r w:rsidRPr="00835BE8">
        <w:rPr>
          <w:rFonts w:cs="Trebuchet MS"/>
          <w:color w:val="000000"/>
          <w:sz w:val="22"/>
          <w:szCs w:val="22"/>
        </w:rPr>
        <w:t xml:space="preserve">Requests </w:t>
      </w:r>
      <w:r>
        <w:rPr>
          <w:rFonts w:cs="Trebuchet MS"/>
          <w:color w:val="000000"/>
          <w:sz w:val="22"/>
          <w:szCs w:val="22"/>
        </w:rPr>
        <w:t xml:space="preserve">for refunds </w:t>
      </w:r>
      <w:r w:rsidR="005E765B">
        <w:rPr>
          <w:rFonts w:cs="Trebuchet MS"/>
          <w:color w:val="000000"/>
          <w:sz w:val="22"/>
          <w:szCs w:val="22"/>
        </w:rPr>
        <w:t xml:space="preserve">must be made no later than one calendar month after the event.  They </w:t>
      </w:r>
      <w:r>
        <w:rPr>
          <w:rFonts w:cs="Trebuchet MS"/>
          <w:color w:val="000000"/>
          <w:sz w:val="22"/>
          <w:szCs w:val="22"/>
        </w:rPr>
        <w:t xml:space="preserve">will </w:t>
      </w:r>
      <w:r w:rsidRPr="00835BE8">
        <w:rPr>
          <w:rFonts w:cs="Trebuchet MS"/>
          <w:color w:val="000000"/>
          <w:sz w:val="22"/>
          <w:szCs w:val="22"/>
        </w:rPr>
        <w:t>only be considered once the event has concluded and all the expenses have been received for payment.</w:t>
      </w:r>
      <w:r>
        <w:rPr>
          <w:rFonts w:cs="Trebuchet MS"/>
          <w:color w:val="000000"/>
          <w:sz w:val="22"/>
          <w:szCs w:val="22"/>
        </w:rPr>
        <w:t xml:space="preserve">  </w:t>
      </w:r>
      <w:r w:rsidRPr="00835BE8">
        <w:rPr>
          <w:rFonts w:cs="Trebuchet MS"/>
          <w:color w:val="000000"/>
          <w:sz w:val="22"/>
          <w:szCs w:val="22"/>
        </w:rPr>
        <w:t xml:space="preserve">Claims must be made </w:t>
      </w:r>
      <w:r>
        <w:rPr>
          <w:rFonts w:cs="Trebuchet MS"/>
          <w:color w:val="000000"/>
          <w:sz w:val="22"/>
          <w:szCs w:val="22"/>
        </w:rPr>
        <w:t xml:space="preserve">via </w:t>
      </w:r>
      <w:r w:rsidRPr="00835BE8">
        <w:rPr>
          <w:rFonts w:cs="Trebuchet MS"/>
          <w:color w:val="000000"/>
          <w:sz w:val="22"/>
          <w:szCs w:val="22"/>
        </w:rPr>
        <w:t xml:space="preserve">Region </w:t>
      </w:r>
      <w:r>
        <w:rPr>
          <w:rFonts w:cs="Trebuchet MS"/>
          <w:color w:val="000000"/>
          <w:sz w:val="22"/>
          <w:szCs w:val="22"/>
        </w:rPr>
        <w:t>O</w:t>
      </w:r>
      <w:r w:rsidRPr="00835BE8">
        <w:rPr>
          <w:rFonts w:cs="Trebuchet MS"/>
          <w:color w:val="000000"/>
          <w:sz w:val="22"/>
          <w:szCs w:val="22"/>
        </w:rPr>
        <w:t>ffice</w:t>
      </w:r>
      <w:r>
        <w:rPr>
          <w:rFonts w:cs="Trebuchet MS"/>
          <w:color w:val="000000"/>
          <w:sz w:val="22"/>
          <w:szCs w:val="22"/>
        </w:rPr>
        <w:t xml:space="preserve">, addressed </w:t>
      </w:r>
      <w:r w:rsidRPr="00835BE8">
        <w:rPr>
          <w:rFonts w:cs="Trebuchet MS"/>
          <w:color w:val="000000"/>
          <w:sz w:val="22"/>
          <w:szCs w:val="22"/>
        </w:rPr>
        <w:t xml:space="preserve">for the </w:t>
      </w:r>
      <w:r>
        <w:rPr>
          <w:rFonts w:cs="Trebuchet MS"/>
          <w:color w:val="000000"/>
          <w:sz w:val="22"/>
          <w:szCs w:val="22"/>
        </w:rPr>
        <w:t xml:space="preserve">attention of the event Lead Volunteer.  </w:t>
      </w:r>
    </w:p>
    <w:p w:rsidR="00E41A53" w:rsidRDefault="00E41A53" w:rsidP="00835BE8">
      <w:pPr>
        <w:pStyle w:val="Pa0"/>
        <w:rPr>
          <w:rFonts w:cs="Trebuchet MS"/>
          <w:color w:val="000000"/>
          <w:sz w:val="22"/>
          <w:szCs w:val="22"/>
        </w:rPr>
      </w:pPr>
    </w:p>
    <w:p w:rsidR="00835BE8" w:rsidRPr="00835BE8" w:rsidRDefault="00835BE8" w:rsidP="00835BE8">
      <w:pPr>
        <w:pStyle w:val="Pa0"/>
        <w:rPr>
          <w:rFonts w:cs="Trebuchet MS"/>
          <w:color w:val="000000"/>
          <w:sz w:val="22"/>
          <w:szCs w:val="22"/>
        </w:rPr>
      </w:pPr>
      <w:r w:rsidRPr="00835BE8">
        <w:rPr>
          <w:rFonts w:cs="Trebuchet MS"/>
          <w:color w:val="000000"/>
          <w:sz w:val="22"/>
          <w:szCs w:val="22"/>
        </w:rPr>
        <w:t xml:space="preserve">The balance of </w:t>
      </w:r>
      <w:r w:rsidR="00E41A53">
        <w:rPr>
          <w:rFonts w:cs="Trebuchet MS"/>
          <w:color w:val="000000"/>
          <w:sz w:val="22"/>
          <w:szCs w:val="22"/>
        </w:rPr>
        <w:t xml:space="preserve">the event </w:t>
      </w:r>
      <w:r w:rsidRPr="00835BE8">
        <w:rPr>
          <w:rFonts w:cs="Trebuchet MS"/>
          <w:color w:val="000000"/>
          <w:sz w:val="22"/>
          <w:szCs w:val="22"/>
        </w:rPr>
        <w:t>fee may be refunded where:</w:t>
      </w:r>
    </w:p>
    <w:p w:rsidR="00DB758B" w:rsidRDefault="00835BE8" w:rsidP="00054F2C">
      <w:pPr>
        <w:pStyle w:val="Pa1"/>
        <w:numPr>
          <w:ilvl w:val="0"/>
          <w:numId w:val="1"/>
        </w:numPr>
        <w:rPr>
          <w:rFonts w:cs="Trebuchet MS"/>
          <w:color w:val="000000"/>
          <w:sz w:val="22"/>
          <w:szCs w:val="22"/>
        </w:rPr>
      </w:pPr>
      <w:r w:rsidRPr="00835BE8">
        <w:rPr>
          <w:rFonts w:cs="Trebuchet MS"/>
          <w:color w:val="000000"/>
          <w:sz w:val="22"/>
          <w:szCs w:val="22"/>
        </w:rPr>
        <w:t xml:space="preserve">A member’s medical condition changes after paying the event balance due to Girlguiding </w:t>
      </w:r>
      <w:r>
        <w:rPr>
          <w:rFonts w:cs="Trebuchet MS"/>
          <w:color w:val="000000"/>
          <w:sz w:val="22"/>
          <w:szCs w:val="22"/>
        </w:rPr>
        <w:t>LaSER</w:t>
      </w:r>
      <w:r w:rsidRPr="00835BE8">
        <w:rPr>
          <w:rFonts w:cs="Trebuchet MS"/>
          <w:color w:val="000000"/>
          <w:sz w:val="22"/>
          <w:szCs w:val="22"/>
        </w:rPr>
        <w:t>, which renders them unable to participate in less than 50% of the activities (including domestic arrangements) on offer. For any such claim a member will need to provide supporting documentary evidence from medical professionals, i.e. GP and/or consultants</w:t>
      </w:r>
      <w:r w:rsidR="00DB758B">
        <w:rPr>
          <w:rFonts w:cs="Trebuchet MS"/>
          <w:color w:val="000000"/>
          <w:sz w:val="22"/>
          <w:szCs w:val="22"/>
        </w:rPr>
        <w:t>.</w:t>
      </w:r>
    </w:p>
    <w:p w:rsidR="00835BE8" w:rsidRDefault="00DB758B" w:rsidP="00054F2C">
      <w:pPr>
        <w:pStyle w:val="Pa1"/>
        <w:numPr>
          <w:ilvl w:val="0"/>
          <w:numId w:val="1"/>
        </w:numPr>
        <w:rPr>
          <w:rFonts w:cs="Trebuchet MS"/>
          <w:color w:val="000000"/>
          <w:sz w:val="22"/>
          <w:szCs w:val="22"/>
        </w:rPr>
      </w:pPr>
      <w:r>
        <w:rPr>
          <w:rFonts w:cs="Trebuchet MS"/>
          <w:color w:val="000000"/>
          <w:sz w:val="22"/>
          <w:szCs w:val="22"/>
        </w:rPr>
        <w:t>Sufficient notice of the cancellation was given and the Region is able to re-sell the cancelled place(s).</w:t>
      </w:r>
    </w:p>
    <w:p w:rsidR="00835BE8" w:rsidRDefault="00835BE8" w:rsidP="00835BE8">
      <w:pPr>
        <w:pStyle w:val="Pa0"/>
        <w:rPr>
          <w:rStyle w:val="A4"/>
        </w:rPr>
      </w:pPr>
    </w:p>
    <w:p w:rsidR="00835BE8" w:rsidRPr="00835BE8" w:rsidRDefault="00835BE8" w:rsidP="00835BE8">
      <w:pPr>
        <w:pStyle w:val="Pa0"/>
        <w:rPr>
          <w:rFonts w:cs="Trebuchet MS"/>
          <w:color w:val="000000"/>
          <w:sz w:val="22"/>
          <w:szCs w:val="22"/>
        </w:rPr>
      </w:pPr>
      <w:r w:rsidRPr="00835BE8">
        <w:rPr>
          <w:rFonts w:cs="Trebuchet MS"/>
          <w:color w:val="000000"/>
          <w:sz w:val="22"/>
          <w:szCs w:val="22"/>
        </w:rPr>
        <w:t>The balance of the event fee will not be refunded where:</w:t>
      </w:r>
    </w:p>
    <w:p w:rsidR="00054F2C" w:rsidRDefault="00835BE8" w:rsidP="00054F2C">
      <w:pPr>
        <w:pStyle w:val="Pa1"/>
        <w:numPr>
          <w:ilvl w:val="0"/>
          <w:numId w:val="1"/>
        </w:numPr>
        <w:rPr>
          <w:rFonts w:cs="Trebuchet MS"/>
          <w:color w:val="000000"/>
          <w:sz w:val="22"/>
          <w:szCs w:val="22"/>
        </w:rPr>
      </w:pPr>
      <w:r w:rsidRPr="00835BE8">
        <w:rPr>
          <w:rFonts w:cs="Trebuchet MS"/>
          <w:color w:val="000000"/>
          <w:sz w:val="22"/>
          <w:szCs w:val="22"/>
        </w:rPr>
        <w:t>Due to a member’s physical or mental condition they should not have applied for the event or it would have been reasonable for them to have consulted a medical practitioner, prior to booking or attending an event.</w:t>
      </w:r>
    </w:p>
    <w:p w:rsidR="00054F2C" w:rsidRDefault="00835BE8" w:rsidP="00054F2C">
      <w:pPr>
        <w:pStyle w:val="Pa1"/>
        <w:numPr>
          <w:ilvl w:val="0"/>
          <w:numId w:val="1"/>
        </w:numPr>
        <w:rPr>
          <w:rFonts w:cs="Trebuchet MS"/>
          <w:color w:val="000000"/>
          <w:sz w:val="22"/>
          <w:szCs w:val="22"/>
        </w:rPr>
      </w:pPr>
      <w:r w:rsidRPr="00054F2C">
        <w:rPr>
          <w:rFonts w:cs="Trebuchet MS"/>
          <w:color w:val="000000"/>
          <w:sz w:val="22"/>
          <w:szCs w:val="22"/>
        </w:rPr>
        <w:t>A member fails to attend an event and does not meet the criteria</w:t>
      </w:r>
      <w:r w:rsidR="005E765B">
        <w:rPr>
          <w:rFonts w:cs="Trebuchet MS"/>
          <w:color w:val="000000"/>
          <w:sz w:val="22"/>
          <w:szCs w:val="22"/>
        </w:rPr>
        <w:t xml:space="preserve"> stated above</w:t>
      </w:r>
      <w:r w:rsidRPr="00054F2C">
        <w:rPr>
          <w:rFonts w:cs="Trebuchet MS"/>
          <w:color w:val="000000"/>
          <w:sz w:val="22"/>
          <w:szCs w:val="22"/>
        </w:rPr>
        <w:t>.</w:t>
      </w:r>
    </w:p>
    <w:p w:rsidR="00054F2C" w:rsidRDefault="00835BE8" w:rsidP="00054F2C">
      <w:pPr>
        <w:pStyle w:val="Pa1"/>
        <w:numPr>
          <w:ilvl w:val="0"/>
          <w:numId w:val="1"/>
        </w:numPr>
        <w:rPr>
          <w:rFonts w:cs="Trebuchet MS"/>
          <w:color w:val="000000"/>
          <w:sz w:val="22"/>
          <w:szCs w:val="22"/>
        </w:rPr>
      </w:pPr>
      <w:r w:rsidRPr="00054F2C">
        <w:rPr>
          <w:rFonts w:cs="Trebuchet MS"/>
          <w:color w:val="000000"/>
          <w:sz w:val="22"/>
          <w:szCs w:val="22"/>
        </w:rPr>
        <w:t>A claim is made against a pre-existing medical condition at the time of the booking.</w:t>
      </w:r>
    </w:p>
    <w:p w:rsidR="00054F2C" w:rsidRDefault="00835BE8" w:rsidP="00054F2C">
      <w:pPr>
        <w:pStyle w:val="Pa1"/>
        <w:numPr>
          <w:ilvl w:val="0"/>
          <w:numId w:val="1"/>
        </w:numPr>
        <w:rPr>
          <w:rFonts w:cs="Trebuchet MS"/>
          <w:color w:val="000000"/>
          <w:sz w:val="22"/>
          <w:szCs w:val="22"/>
        </w:rPr>
      </w:pPr>
      <w:r w:rsidRPr="00054F2C">
        <w:rPr>
          <w:rFonts w:cs="Trebuchet MS"/>
          <w:color w:val="000000"/>
          <w:sz w:val="22"/>
          <w:szCs w:val="22"/>
        </w:rPr>
        <w:t>A member elects to undergo non-urgent medical treatment after booking for an event.</w:t>
      </w:r>
    </w:p>
    <w:p w:rsidR="00835BE8" w:rsidRPr="00054F2C" w:rsidRDefault="00835BE8" w:rsidP="00054F2C">
      <w:pPr>
        <w:pStyle w:val="Pa1"/>
        <w:numPr>
          <w:ilvl w:val="0"/>
          <w:numId w:val="1"/>
        </w:numPr>
        <w:rPr>
          <w:rFonts w:cs="Trebuchet MS"/>
          <w:color w:val="000000"/>
          <w:sz w:val="22"/>
          <w:szCs w:val="22"/>
        </w:rPr>
      </w:pPr>
      <w:r w:rsidRPr="00054F2C">
        <w:rPr>
          <w:rFonts w:cs="Trebuchet MS"/>
          <w:color w:val="000000"/>
          <w:sz w:val="22"/>
          <w:szCs w:val="22"/>
        </w:rPr>
        <w:t>A formal request has not been received as detailed above.</w:t>
      </w:r>
    </w:p>
    <w:p w:rsidR="005D71CF" w:rsidRDefault="005D71CF" w:rsidP="00835BE8">
      <w:pPr>
        <w:pStyle w:val="Pa0"/>
        <w:rPr>
          <w:rFonts w:cs="Trebuchet MS"/>
          <w:color w:val="000000"/>
          <w:sz w:val="22"/>
          <w:szCs w:val="22"/>
        </w:rPr>
      </w:pPr>
    </w:p>
    <w:p w:rsidR="00835BE8" w:rsidRPr="00835BE8" w:rsidRDefault="00835BE8" w:rsidP="00835BE8">
      <w:pPr>
        <w:pStyle w:val="Pa0"/>
        <w:rPr>
          <w:rFonts w:cs="Trebuchet MS"/>
          <w:color w:val="000000"/>
          <w:sz w:val="22"/>
          <w:szCs w:val="22"/>
        </w:rPr>
      </w:pPr>
      <w:r w:rsidRPr="00835BE8">
        <w:rPr>
          <w:rFonts w:cs="Trebuchet MS"/>
          <w:color w:val="000000"/>
          <w:sz w:val="22"/>
          <w:szCs w:val="22"/>
        </w:rPr>
        <w:lastRenderedPageBreak/>
        <w:t>Under no cir</w:t>
      </w:r>
      <w:r>
        <w:rPr>
          <w:rFonts w:cs="Trebuchet MS"/>
          <w:color w:val="000000"/>
          <w:sz w:val="22"/>
          <w:szCs w:val="22"/>
        </w:rPr>
        <w:t>c</w:t>
      </w:r>
      <w:r w:rsidRPr="00835BE8">
        <w:rPr>
          <w:rFonts w:cs="Trebuchet MS"/>
          <w:color w:val="000000"/>
          <w:sz w:val="22"/>
          <w:szCs w:val="22"/>
        </w:rPr>
        <w:t>umstances will non-refundable deposits be re</w:t>
      </w:r>
      <w:r w:rsidR="00E41A53">
        <w:rPr>
          <w:rFonts w:cs="Trebuchet MS"/>
          <w:color w:val="000000"/>
          <w:sz w:val="22"/>
          <w:szCs w:val="22"/>
        </w:rPr>
        <w:t>funded</w:t>
      </w:r>
      <w:r w:rsidRPr="00835BE8">
        <w:rPr>
          <w:rFonts w:cs="Trebuchet MS"/>
          <w:color w:val="000000"/>
          <w:sz w:val="22"/>
          <w:szCs w:val="22"/>
        </w:rPr>
        <w:t xml:space="preserve">. This is because Girlguiding </w:t>
      </w:r>
      <w:r>
        <w:rPr>
          <w:rFonts w:cs="Trebuchet MS"/>
          <w:color w:val="000000"/>
          <w:sz w:val="22"/>
          <w:szCs w:val="22"/>
        </w:rPr>
        <w:t>LaSER</w:t>
      </w:r>
      <w:r w:rsidRPr="00835BE8">
        <w:rPr>
          <w:rFonts w:cs="Trebuchet MS"/>
          <w:color w:val="000000"/>
          <w:sz w:val="22"/>
          <w:szCs w:val="22"/>
        </w:rPr>
        <w:t xml:space="preserve"> sets deposits at a level to cover set</w:t>
      </w:r>
      <w:r w:rsidR="00E41A53">
        <w:rPr>
          <w:rFonts w:cs="Trebuchet MS"/>
          <w:color w:val="000000"/>
          <w:sz w:val="22"/>
          <w:szCs w:val="22"/>
        </w:rPr>
        <w:t xml:space="preserve"> </w:t>
      </w:r>
      <w:r w:rsidRPr="00835BE8">
        <w:rPr>
          <w:rFonts w:cs="Trebuchet MS"/>
          <w:color w:val="000000"/>
          <w:sz w:val="22"/>
          <w:szCs w:val="22"/>
        </w:rPr>
        <w:t>up and administration c</w:t>
      </w:r>
      <w:r w:rsidR="00E41A53">
        <w:rPr>
          <w:rFonts w:cs="Trebuchet MS"/>
          <w:color w:val="000000"/>
          <w:sz w:val="22"/>
          <w:szCs w:val="22"/>
        </w:rPr>
        <w:t>osts</w:t>
      </w:r>
      <w:r w:rsidRPr="00835BE8">
        <w:rPr>
          <w:rFonts w:cs="Trebuchet MS"/>
          <w:color w:val="000000"/>
          <w:sz w:val="22"/>
          <w:szCs w:val="22"/>
        </w:rPr>
        <w:t xml:space="preserve"> for an event and to refund such deposits would mean that Girlguiding </w:t>
      </w:r>
      <w:r>
        <w:rPr>
          <w:rFonts w:cs="Trebuchet MS"/>
          <w:color w:val="000000"/>
          <w:sz w:val="22"/>
          <w:szCs w:val="22"/>
        </w:rPr>
        <w:t>LaSER</w:t>
      </w:r>
      <w:r w:rsidRPr="00835BE8">
        <w:rPr>
          <w:rFonts w:cs="Trebuchet MS"/>
          <w:color w:val="000000"/>
          <w:sz w:val="22"/>
          <w:szCs w:val="22"/>
        </w:rPr>
        <w:t xml:space="preserve"> could incur costs.</w:t>
      </w:r>
    </w:p>
    <w:p w:rsidR="00835BE8" w:rsidRDefault="00835BE8" w:rsidP="00835BE8">
      <w:pPr>
        <w:pStyle w:val="Default"/>
      </w:pPr>
    </w:p>
    <w:p w:rsidR="00D569D9" w:rsidRPr="00835BE8" w:rsidRDefault="00D569D9" w:rsidP="00835BE8">
      <w:pPr>
        <w:pStyle w:val="Default"/>
      </w:pPr>
    </w:p>
    <w:p w:rsidR="00835BE8" w:rsidRPr="00D569D9" w:rsidRDefault="00835BE8" w:rsidP="00D569D9">
      <w:pPr>
        <w:spacing w:after="0" w:line="240" w:lineRule="auto"/>
        <w:rPr>
          <w:rFonts w:eastAsia="Times New Roman" w:cs="Helvetica"/>
          <w:b/>
          <w:color w:val="C40063"/>
        </w:rPr>
      </w:pPr>
      <w:r w:rsidRPr="00D569D9">
        <w:rPr>
          <w:rFonts w:eastAsia="Times New Roman" w:cs="Helvetica"/>
          <w:b/>
          <w:color w:val="C40063"/>
        </w:rPr>
        <w:t>Cancellation by the Region</w:t>
      </w:r>
    </w:p>
    <w:p w:rsidR="00D569D9" w:rsidRDefault="00D569D9" w:rsidP="00835BE8">
      <w:pPr>
        <w:pStyle w:val="Pa0"/>
        <w:rPr>
          <w:rFonts w:cs="Trebuchet MS"/>
          <w:color w:val="000000"/>
          <w:sz w:val="22"/>
          <w:szCs w:val="22"/>
        </w:rPr>
      </w:pPr>
    </w:p>
    <w:p w:rsidR="00835BE8" w:rsidRDefault="00835BE8" w:rsidP="00835BE8">
      <w:pPr>
        <w:pStyle w:val="Pa0"/>
        <w:rPr>
          <w:rFonts w:cs="Trebuchet MS"/>
          <w:color w:val="000000"/>
          <w:sz w:val="22"/>
          <w:szCs w:val="22"/>
        </w:rPr>
      </w:pPr>
      <w:r w:rsidRPr="00835BE8">
        <w:rPr>
          <w:rFonts w:cs="Trebuchet MS"/>
          <w:color w:val="000000"/>
          <w:sz w:val="22"/>
          <w:szCs w:val="22"/>
        </w:rPr>
        <w:t xml:space="preserve">Girlguiding </w:t>
      </w:r>
      <w:r>
        <w:rPr>
          <w:rFonts w:cs="Trebuchet MS"/>
          <w:color w:val="000000"/>
          <w:sz w:val="22"/>
          <w:szCs w:val="22"/>
        </w:rPr>
        <w:t>LaSER</w:t>
      </w:r>
      <w:r w:rsidRPr="00835BE8">
        <w:rPr>
          <w:rFonts w:cs="Trebuchet MS"/>
          <w:color w:val="000000"/>
          <w:sz w:val="22"/>
          <w:szCs w:val="22"/>
        </w:rPr>
        <w:t xml:space="preserve"> reserves the right to modify or cancel events should unforeseen circumstances arise. In the event of such a cancellation a full refund of the amount paid will be made to participants.</w:t>
      </w:r>
    </w:p>
    <w:p w:rsidR="00746D1B" w:rsidRDefault="00746D1B" w:rsidP="00483AB7">
      <w:pPr>
        <w:pStyle w:val="Default"/>
      </w:pPr>
    </w:p>
    <w:p w:rsidR="00746D1B" w:rsidRPr="00483AB7" w:rsidRDefault="00746D1B" w:rsidP="00483AB7">
      <w:pPr>
        <w:pStyle w:val="Default"/>
      </w:pPr>
    </w:p>
    <w:p w:rsidR="00746D1B" w:rsidRPr="00D569D9" w:rsidRDefault="00746D1B" w:rsidP="00746D1B">
      <w:pPr>
        <w:spacing w:after="0" w:line="240" w:lineRule="auto"/>
        <w:rPr>
          <w:rFonts w:eastAsia="Times New Roman" w:cs="Helvetica"/>
          <w:b/>
          <w:color w:val="C40063"/>
        </w:rPr>
      </w:pPr>
      <w:r>
        <w:rPr>
          <w:rFonts w:eastAsia="Times New Roman" w:cs="Helvetica"/>
          <w:b/>
          <w:color w:val="C40063"/>
        </w:rPr>
        <w:t xml:space="preserve">Queries </w:t>
      </w:r>
    </w:p>
    <w:p w:rsidR="00746D1B" w:rsidRPr="00FF7579" w:rsidRDefault="00746D1B" w:rsidP="00746D1B">
      <w:pPr>
        <w:pStyle w:val="Pa0"/>
        <w:rPr>
          <w:rFonts w:cs="Trebuchet MS"/>
          <w:color w:val="000000"/>
          <w:sz w:val="22"/>
          <w:szCs w:val="22"/>
        </w:rPr>
      </w:pPr>
    </w:p>
    <w:p w:rsidR="00746D1B" w:rsidRPr="00FF7579" w:rsidRDefault="00746D1B" w:rsidP="00746D1B">
      <w:pPr>
        <w:pStyle w:val="Pa0"/>
        <w:rPr>
          <w:rFonts w:cs="Trebuchet MS"/>
          <w:color w:val="000000"/>
          <w:sz w:val="22"/>
          <w:szCs w:val="22"/>
        </w:rPr>
      </w:pPr>
      <w:r w:rsidRPr="00FF7579">
        <w:rPr>
          <w:rFonts w:cs="Trebuchet MS"/>
          <w:color w:val="000000"/>
          <w:sz w:val="22"/>
          <w:szCs w:val="22"/>
        </w:rPr>
        <w:t xml:space="preserve">For queries regarding these terms, contact Region Office, telephone 020 8675 7572 or email info@girlguidinglaser.org.uk </w:t>
      </w:r>
    </w:p>
    <w:p w:rsidR="00746D1B" w:rsidRPr="00FF7579" w:rsidRDefault="00746D1B" w:rsidP="00746D1B">
      <w:pPr>
        <w:pStyle w:val="Default"/>
        <w:rPr>
          <w:sz w:val="22"/>
          <w:szCs w:val="22"/>
        </w:rPr>
      </w:pPr>
    </w:p>
    <w:p w:rsidR="00746D1B" w:rsidRPr="00FF7579" w:rsidRDefault="00746D1B" w:rsidP="00746D1B">
      <w:pPr>
        <w:pStyle w:val="Default"/>
        <w:rPr>
          <w:sz w:val="22"/>
          <w:szCs w:val="22"/>
        </w:rPr>
      </w:pPr>
      <w:r w:rsidRPr="00FF7579">
        <w:rPr>
          <w:sz w:val="22"/>
          <w:szCs w:val="22"/>
        </w:rPr>
        <w:t>For event specific queries, please use the contact details given for the event.</w:t>
      </w:r>
    </w:p>
    <w:p w:rsidR="00746D1B" w:rsidRPr="00FF7579" w:rsidRDefault="00746D1B" w:rsidP="00746D1B">
      <w:pPr>
        <w:pStyle w:val="Default"/>
        <w:rPr>
          <w:sz w:val="22"/>
          <w:szCs w:val="22"/>
        </w:rPr>
      </w:pPr>
      <w:r w:rsidRPr="00FF7579">
        <w:rPr>
          <w:sz w:val="22"/>
          <w:szCs w:val="22"/>
        </w:rPr>
        <w:t xml:space="preserve"> </w:t>
      </w:r>
    </w:p>
    <w:p w:rsidR="00746D1B" w:rsidRPr="00FF7579" w:rsidRDefault="00746D1B" w:rsidP="00746D1B">
      <w:pPr>
        <w:pStyle w:val="Default"/>
        <w:rPr>
          <w:sz w:val="22"/>
          <w:szCs w:val="22"/>
        </w:rPr>
      </w:pPr>
    </w:p>
    <w:p w:rsidR="00835BE8" w:rsidRPr="00D569D9" w:rsidRDefault="00835BE8" w:rsidP="00D569D9">
      <w:pPr>
        <w:spacing w:after="0" w:line="240" w:lineRule="auto"/>
        <w:rPr>
          <w:rFonts w:eastAsia="Times New Roman" w:cs="Helvetica"/>
          <w:b/>
          <w:color w:val="C40063"/>
        </w:rPr>
      </w:pPr>
      <w:r w:rsidRPr="00D569D9">
        <w:rPr>
          <w:rFonts w:eastAsia="Times New Roman" w:cs="Helvetica"/>
          <w:b/>
          <w:color w:val="C40063"/>
        </w:rPr>
        <w:t>Glossary</w:t>
      </w:r>
    </w:p>
    <w:p w:rsidR="00D569D9" w:rsidRDefault="00D569D9" w:rsidP="00835BE8">
      <w:pPr>
        <w:pStyle w:val="Pa0"/>
        <w:rPr>
          <w:rFonts w:cs="Trebuchet MS"/>
          <w:color w:val="000000"/>
          <w:sz w:val="22"/>
          <w:szCs w:val="22"/>
        </w:rPr>
      </w:pPr>
    </w:p>
    <w:p w:rsidR="00835BE8" w:rsidRPr="00835BE8" w:rsidRDefault="00835BE8" w:rsidP="00D569D9">
      <w:pPr>
        <w:pStyle w:val="Pa0"/>
        <w:numPr>
          <w:ilvl w:val="0"/>
          <w:numId w:val="2"/>
        </w:numPr>
        <w:rPr>
          <w:rFonts w:cs="Trebuchet MS"/>
          <w:color w:val="000000"/>
          <w:sz w:val="22"/>
          <w:szCs w:val="22"/>
        </w:rPr>
      </w:pPr>
      <w:r w:rsidRPr="00835BE8">
        <w:rPr>
          <w:rFonts w:cs="Trebuchet MS"/>
          <w:color w:val="000000"/>
          <w:sz w:val="22"/>
          <w:szCs w:val="22"/>
        </w:rPr>
        <w:t>Event - any meeting/event/occasion where a fee is levied.</w:t>
      </w:r>
    </w:p>
    <w:p w:rsidR="00835BE8" w:rsidRPr="00835BE8" w:rsidRDefault="00835BE8" w:rsidP="00D569D9">
      <w:pPr>
        <w:pStyle w:val="Pa0"/>
        <w:numPr>
          <w:ilvl w:val="0"/>
          <w:numId w:val="2"/>
        </w:numPr>
        <w:rPr>
          <w:rFonts w:cs="Trebuchet MS"/>
          <w:color w:val="000000"/>
          <w:sz w:val="22"/>
          <w:szCs w:val="22"/>
        </w:rPr>
      </w:pPr>
      <w:r w:rsidRPr="00835BE8">
        <w:rPr>
          <w:rFonts w:cs="Trebuchet MS"/>
          <w:color w:val="000000"/>
          <w:sz w:val="22"/>
          <w:szCs w:val="22"/>
        </w:rPr>
        <w:t xml:space="preserve">Member - for the terms of this document, ‘member’ means an individual (guiding or non-guiding) who has elected to take part in an event run through </w:t>
      </w:r>
      <w:r w:rsidR="005D71CF">
        <w:rPr>
          <w:rFonts w:cs="Trebuchet MS"/>
          <w:color w:val="000000"/>
          <w:sz w:val="22"/>
          <w:szCs w:val="22"/>
        </w:rPr>
        <w:t xml:space="preserve">the </w:t>
      </w:r>
      <w:r w:rsidRPr="00835BE8">
        <w:rPr>
          <w:rFonts w:cs="Trebuchet MS"/>
          <w:color w:val="000000"/>
          <w:sz w:val="22"/>
          <w:szCs w:val="22"/>
        </w:rPr>
        <w:t xml:space="preserve">Girlguiding </w:t>
      </w:r>
      <w:r>
        <w:rPr>
          <w:rFonts w:cs="Trebuchet MS"/>
          <w:color w:val="000000"/>
          <w:sz w:val="22"/>
          <w:szCs w:val="22"/>
        </w:rPr>
        <w:t>LaSER</w:t>
      </w:r>
      <w:r w:rsidR="005D71CF">
        <w:rPr>
          <w:rFonts w:cs="Trebuchet MS"/>
          <w:color w:val="000000"/>
          <w:sz w:val="22"/>
          <w:szCs w:val="22"/>
        </w:rPr>
        <w:t xml:space="preserve"> Region Office</w:t>
      </w:r>
      <w:r w:rsidRPr="00835BE8">
        <w:rPr>
          <w:rFonts w:cs="Trebuchet MS"/>
          <w:color w:val="000000"/>
          <w:sz w:val="22"/>
          <w:szCs w:val="22"/>
        </w:rPr>
        <w:t>.</w:t>
      </w:r>
    </w:p>
    <w:p w:rsidR="00835BE8" w:rsidRDefault="00835BE8" w:rsidP="00835BE8">
      <w:pPr>
        <w:pStyle w:val="Default"/>
      </w:pPr>
    </w:p>
    <w:p w:rsidR="00746D1B" w:rsidRDefault="00746D1B" w:rsidP="00835BE8">
      <w:pPr>
        <w:pStyle w:val="Default"/>
      </w:pPr>
    </w:p>
    <w:p w:rsidR="00746D1B" w:rsidRPr="00746D1B" w:rsidRDefault="00746D1B" w:rsidP="00483AB7">
      <w:pPr>
        <w:pStyle w:val="Default"/>
        <w:rPr>
          <w:sz w:val="22"/>
          <w:szCs w:val="22"/>
        </w:rPr>
      </w:pPr>
    </w:p>
    <w:p w:rsidR="00746D1B" w:rsidRPr="00483AB7" w:rsidRDefault="00746D1B" w:rsidP="00746D1B">
      <w:pPr>
        <w:pStyle w:val="Default"/>
        <w:rPr>
          <w:sz w:val="22"/>
          <w:szCs w:val="22"/>
        </w:rPr>
      </w:pPr>
    </w:p>
    <w:p w:rsidR="00746D1B" w:rsidRPr="00483AB7" w:rsidRDefault="00746D1B" w:rsidP="00746D1B">
      <w:pPr>
        <w:pStyle w:val="Default"/>
        <w:rPr>
          <w:sz w:val="22"/>
          <w:szCs w:val="22"/>
        </w:rPr>
      </w:pPr>
    </w:p>
    <w:p w:rsidR="00746D1B" w:rsidRPr="00746D1B" w:rsidRDefault="00746D1B" w:rsidP="00746D1B">
      <w:pPr>
        <w:pStyle w:val="Pa0"/>
        <w:rPr>
          <w:rFonts w:cs="Trebuchet MS"/>
          <w:b/>
          <w:bCs/>
          <w:color w:val="000000"/>
          <w:sz w:val="22"/>
          <w:szCs w:val="22"/>
        </w:rPr>
      </w:pPr>
    </w:p>
    <w:p w:rsidR="00746D1B" w:rsidRPr="00483AB7" w:rsidRDefault="00746D1B" w:rsidP="00746D1B">
      <w:pPr>
        <w:pStyle w:val="Default"/>
        <w:rPr>
          <w:sz w:val="22"/>
          <w:szCs w:val="22"/>
        </w:rPr>
      </w:pPr>
    </w:p>
    <w:p w:rsidR="00746D1B" w:rsidRPr="00483AB7" w:rsidRDefault="00746D1B" w:rsidP="00835BE8">
      <w:pPr>
        <w:pStyle w:val="Default"/>
        <w:rPr>
          <w:sz w:val="22"/>
          <w:szCs w:val="22"/>
        </w:rPr>
      </w:pPr>
    </w:p>
    <w:sectPr w:rsidR="00746D1B" w:rsidRPr="00483AB7" w:rsidSect="00DB758B">
      <w:headerReference w:type="default" r:id="rId8"/>
      <w:footerReference w:type="defaul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E8D" w:rsidRDefault="00521E8D" w:rsidP="00D569D9">
      <w:pPr>
        <w:spacing w:after="0" w:line="240" w:lineRule="auto"/>
      </w:pPr>
      <w:r>
        <w:separator/>
      </w:r>
    </w:p>
  </w:endnote>
  <w:endnote w:type="continuationSeparator" w:id="0">
    <w:p w:rsidR="00521E8D" w:rsidRDefault="00521E8D" w:rsidP="00D56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9D9" w:rsidRDefault="00D569D9" w:rsidP="00D569D9">
    <w:pPr>
      <w:pStyle w:val="Footer"/>
    </w:pPr>
  </w:p>
  <w:tbl>
    <w:tblPr>
      <w:tblStyle w:val="TableGrid"/>
      <w:tblW w:w="10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338"/>
      <w:gridCol w:w="2694"/>
    </w:tblGrid>
    <w:tr w:rsidR="00D569D9" w:rsidTr="00D569D9">
      <w:trPr>
        <w:trHeight w:val="1578"/>
      </w:trPr>
      <w:tc>
        <w:tcPr>
          <w:tcW w:w="7338" w:type="dxa"/>
          <w:shd w:val="clear" w:color="auto" w:fill="auto"/>
          <w:vAlign w:val="bottom"/>
        </w:tcPr>
        <w:p w:rsidR="00D569D9" w:rsidRPr="009B178D" w:rsidRDefault="00D569D9" w:rsidP="00766BED">
          <w:pPr>
            <w:rPr>
              <w:color w:val="FFFFFF" w:themeColor="background1"/>
              <w:sz w:val="18"/>
              <w:szCs w:val="18"/>
            </w:rPr>
          </w:pPr>
        </w:p>
        <w:p w:rsidR="00D569D9" w:rsidRPr="0035786D" w:rsidRDefault="00CD11A4" w:rsidP="00766BED">
          <w:pPr>
            <w:rPr>
              <w:rFonts w:ascii="Trebuchet MS" w:hAnsi="Trebuchet MS"/>
              <w:color w:val="FFFFFF" w:themeColor="background1"/>
              <w:sz w:val="20"/>
              <w:szCs w:val="20"/>
            </w:rPr>
          </w:pPr>
          <w:r w:rsidRPr="0035786D">
            <w:rPr>
              <w:rFonts w:ascii="Trebuchet MS" w:hAnsi="Trebuchet MS"/>
              <w:sz w:val="20"/>
              <w:szCs w:val="20"/>
            </w:rPr>
            <w:t xml:space="preserve">April </w:t>
          </w:r>
          <w:r w:rsidR="00D569D9" w:rsidRPr="0035786D">
            <w:rPr>
              <w:rFonts w:ascii="Trebuchet MS" w:hAnsi="Trebuchet MS"/>
              <w:sz w:val="20"/>
              <w:szCs w:val="20"/>
            </w:rPr>
            <w:t xml:space="preserve"> 2015 – Event Booking Terms and Conditions</w:t>
          </w:r>
        </w:p>
        <w:p w:rsidR="00D569D9" w:rsidRPr="009B178D" w:rsidRDefault="00D569D9" w:rsidP="00766BED">
          <w:pPr>
            <w:rPr>
              <w:color w:val="FFFFFF" w:themeColor="background1"/>
              <w:sz w:val="16"/>
              <w:szCs w:val="16"/>
            </w:rPr>
          </w:pPr>
        </w:p>
      </w:tc>
      <w:tc>
        <w:tcPr>
          <w:tcW w:w="2694" w:type="dxa"/>
        </w:tcPr>
        <w:p w:rsidR="00D569D9" w:rsidRDefault="00D569D9" w:rsidP="00766BED">
          <w:pPr>
            <w:pStyle w:val="NoSpacing"/>
            <w:jc w:val="right"/>
            <w:rPr>
              <w:rFonts w:ascii="Trebuchet MS" w:hAnsi="Trebuchet MS"/>
              <w:sz w:val="16"/>
              <w:szCs w:val="16"/>
            </w:rPr>
          </w:pPr>
        </w:p>
        <w:p w:rsidR="00D569D9" w:rsidRDefault="00D569D9" w:rsidP="00766BED">
          <w:pPr>
            <w:pStyle w:val="NoSpacing"/>
            <w:jc w:val="right"/>
            <w:rPr>
              <w:rFonts w:ascii="Trebuchet MS" w:hAnsi="Trebuchet MS"/>
              <w:sz w:val="16"/>
              <w:szCs w:val="16"/>
            </w:rPr>
          </w:pPr>
        </w:p>
        <w:p w:rsidR="00D569D9" w:rsidRDefault="00D569D9" w:rsidP="00D569D9">
          <w:pPr>
            <w:pStyle w:val="NoSpacing"/>
            <w:ind w:left="-851" w:firstLine="851"/>
            <w:jc w:val="right"/>
            <w:rPr>
              <w:rFonts w:ascii="Trebuchet MS" w:hAnsi="Trebuchet MS"/>
              <w:sz w:val="16"/>
              <w:szCs w:val="16"/>
            </w:rPr>
          </w:pPr>
          <w:r>
            <w:rPr>
              <w:noProof/>
              <w:lang w:val="en-GB"/>
            </w:rPr>
            <w:drawing>
              <wp:inline distT="0" distB="0" distL="0" distR="0" wp14:anchorId="12A392DD" wp14:editId="2845E342">
                <wp:extent cx="1331594" cy="791387"/>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5232" cy="793549"/>
                        </a:xfrm>
                        <a:prstGeom prst="rect">
                          <a:avLst/>
                        </a:prstGeom>
                      </pic:spPr>
                    </pic:pic>
                  </a:graphicData>
                </a:graphic>
              </wp:inline>
            </w:drawing>
          </w:r>
        </w:p>
      </w:tc>
    </w:tr>
  </w:tbl>
  <w:p w:rsidR="00D569D9" w:rsidRDefault="00D569D9" w:rsidP="00D569D9">
    <w:pPr>
      <w:pStyle w:val="Footer"/>
    </w:pPr>
    <w:r>
      <w:tab/>
    </w:r>
  </w:p>
  <w:p w:rsidR="00D569D9" w:rsidRDefault="00D56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E8D" w:rsidRDefault="00521E8D" w:rsidP="00D569D9">
      <w:pPr>
        <w:spacing w:after="0" w:line="240" w:lineRule="auto"/>
      </w:pPr>
      <w:r>
        <w:separator/>
      </w:r>
    </w:p>
  </w:footnote>
  <w:footnote w:type="continuationSeparator" w:id="0">
    <w:p w:rsidR="00521E8D" w:rsidRDefault="00521E8D" w:rsidP="00D56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9D9" w:rsidRDefault="00D569D9" w:rsidP="00D569D9">
    <w:pPr>
      <w:pStyle w:val="Header"/>
    </w:pPr>
    <w:r>
      <w:rPr>
        <w:noProof/>
        <w:lang w:eastAsia="en-GB"/>
      </w:rPr>
      <w:drawing>
        <wp:inline distT="0" distB="0" distL="0" distR="0" wp14:anchorId="30734F60" wp14:editId="52B8EFB7">
          <wp:extent cx="1438275" cy="800100"/>
          <wp:effectExtent l="0" t="0" r="9525"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1441443" cy="801862"/>
                  </a:xfrm>
                  <a:prstGeom prst="rect">
                    <a:avLst/>
                  </a:prstGeom>
                  <a:ln w="12700" cap="flat">
                    <a:noFill/>
                    <a:miter lim="400000"/>
                  </a:ln>
                  <a:effectLst/>
                </pic:spPr>
              </pic:pic>
            </a:graphicData>
          </a:graphic>
        </wp:inline>
      </w:drawing>
    </w:r>
  </w:p>
  <w:p w:rsidR="00D569D9" w:rsidRDefault="00D56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E074D"/>
    <w:multiLevelType w:val="hybridMultilevel"/>
    <w:tmpl w:val="80549764"/>
    <w:lvl w:ilvl="0" w:tplc="EAA09416">
      <w:numFmt w:val="bullet"/>
      <w:lvlText w:val=""/>
      <w:lvlJc w:val="left"/>
      <w:pPr>
        <w:ind w:left="720" w:hanging="360"/>
      </w:pPr>
      <w:rPr>
        <w:rFonts w:ascii="Symbol" w:eastAsiaTheme="minorHAnsi"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923060"/>
    <w:multiLevelType w:val="hybridMultilevel"/>
    <w:tmpl w:val="648A86FA"/>
    <w:lvl w:ilvl="0" w:tplc="EAA09416">
      <w:numFmt w:val="bullet"/>
      <w:lvlText w:val=""/>
      <w:lvlJc w:val="left"/>
      <w:pPr>
        <w:ind w:left="720" w:hanging="360"/>
      </w:pPr>
      <w:rPr>
        <w:rFonts w:ascii="Symbol" w:eastAsiaTheme="minorHAnsi"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C12668"/>
    <w:multiLevelType w:val="hybridMultilevel"/>
    <w:tmpl w:val="1A7E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E8"/>
    <w:rsid w:val="00051E99"/>
    <w:rsid w:val="00054F2C"/>
    <w:rsid w:val="00081D06"/>
    <w:rsid w:val="001858BE"/>
    <w:rsid w:val="001C7FB6"/>
    <w:rsid w:val="00261A7B"/>
    <w:rsid w:val="0028727C"/>
    <w:rsid w:val="0035786D"/>
    <w:rsid w:val="00366ED2"/>
    <w:rsid w:val="00382750"/>
    <w:rsid w:val="003E027E"/>
    <w:rsid w:val="004311DA"/>
    <w:rsid w:val="00483AB7"/>
    <w:rsid w:val="00521E8D"/>
    <w:rsid w:val="005810BA"/>
    <w:rsid w:val="005A4344"/>
    <w:rsid w:val="005D71CF"/>
    <w:rsid w:val="005E765B"/>
    <w:rsid w:val="00671262"/>
    <w:rsid w:val="006A1262"/>
    <w:rsid w:val="006C6907"/>
    <w:rsid w:val="00746D1B"/>
    <w:rsid w:val="007E31F6"/>
    <w:rsid w:val="00835BE8"/>
    <w:rsid w:val="00842A46"/>
    <w:rsid w:val="00897865"/>
    <w:rsid w:val="008A2CA6"/>
    <w:rsid w:val="008C5714"/>
    <w:rsid w:val="00993332"/>
    <w:rsid w:val="00A75000"/>
    <w:rsid w:val="00AB374F"/>
    <w:rsid w:val="00C9543F"/>
    <w:rsid w:val="00CB1655"/>
    <w:rsid w:val="00CD11A4"/>
    <w:rsid w:val="00D142A8"/>
    <w:rsid w:val="00D554ED"/>
    <w:rsid w:val="00D569D9"/>
    <w:rsid w:val="00D82678"/>
    <w:rsid w:val="00DB758B"/>
    <w:rsid w:val="00E353BF"/>
    <w:rsid w:val="00E41A53"/>
    <w:rsid w:val="00E83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BE8"/>
    <w:pPr>
      <w:autoSpaceDE w:val="0"/>
      <w:autoSpaceDN w:val="0"/>
      <w:adjustRightInd w:val="0"/>
      <w:spacing w:after="0" w:line="240" w:lineRule="auto"/>
    </w:pPr>
    <w:rPr>
      <w:rFonts w:cs="Trebuchet MS"/>
      <w:color w:val="000000"/>
      <w:sz w:val="24"/>
      <w:szCs w:val="24"/>
    </w:rPr>
  </w:style>
  <w:style w:type="paragraph" w:customStyle="1" w:styleId="Pa0">
    <w:name w:val="Pa0"/>
    <w:basedOn w:val="Default"/>
    <w:next w:val="Default"/>
    <w:uiPriority w:val="99"/>
    <w:rsid w:val="00835BE8"/>
    <w:pPr>
      <w:spacing w:line="241" w:lineRule="atLeast"/>
    </w:pPr>
    <w:rPr>
      <w:rFonts w:cstheme="minorBidi"/>
      <w:color w:val="auto"/>
    </w:rPr>
  </w:style>
  <w:style w:type="character" w:customStyle="1" w:styleId="A2">
    <w:name w:val="A2"/>
    <w:uiPriority w:val="99"/>
    <w:rsid w:val="00835BE8"/>
    <w:rPr>
      <w:rFonts w:cs="Trebuchet MS"/>
      <w:b/>
      <w:bCs/>
      <w:color w:val="000000"/>
      <w:sz w:val="48"/>
      <w:szCs w:val="48"/>
    </w:rPr>
  </w:style>
  <w:style w:type="character" w:customStyle="1" w:styleId="A3">
    <w:name w:val="A3"/>
    <w:uiPriority w:val="99"/>
    <w:rsid w:val="00835BE8"/>
    <w:rPr>
      <w:rFonts w:cs="Trebuchet MS"/>
      <w:color w:val="000000"/>
      <w:sz w:val="30"/>
      <w:szCs w:val="30"/>
    </w:rPr>
  </w:style>
  <w:style w:type="paragraph" w:customStyle="1" w:styleId="Pa1">
    <w:name w:val="Pa1"/>
    <w:basedOn w:val="Default"/>
    <w:next w:val="Default"/>
    <w:uiPriority w:val="99"/>
    <w:rsid w:val="00835BE8"/>
    <w:pPr>
      <w:spacing w:line="241" w:lineRule="atLeast"/>
    </w:pPr>
    <w:rPr>
      <w:rFonts w:cstheme="minorBidi"/>
      <w:color w:val="auto"/>
    </w:rPr>
  </w:style>
  <w:style w:type="character" w:customStyle="1" w:styleId="A1">
    <w:name w:val="A1"/>
    <w:uiPriority w:val="99"/>
    <w:rsid w:val="00835BE8"/>
    <w:rPr>
      <w:rFonts w:cs="Trebuchet MS"/>
      <w:color w:val="000000"/>
    </w:rPr>
  </w:style>
  <w:style w:type="character" w:customStyle="1" w:styleId="A4">
    <w:name w:val="A4"/>
    <w:uiPriority w:val="99"/>
    <w:rsid w:val="00835BE8"/>
    <w:rPr>
      <w:rFonts w:cs="Trebuchet MS"/>
      <w:color w:val="000000"/>
      <w:sz w:val="22"/>
      <w:szCs w:val="22"/>
    </w:rPr>
  </w:style>
  <w:style w:type="paragraph" w:styleId="Header">
    <w:name w:val="header"/>
    <w:basedOn w:val="Normal"/>
    <w:link w:val="HeaderChar"/>
    <w:uiPriority w:val="99"/>
    <w:unhideWhenUsed/>
    <w:rsid w:val="00D56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9D9"/>
  </w:style>
  <w:style w:type="paragraph" w:styleId="Footer">
    <w:name w:val="footer"/>
    <w:basedOn w:val="Normal"/>
    <w:link w:val="FooterChar"/>
    <w:uiPriority w:val="99"/>
    <w:unhideWhenUsed/>
    <w:rsid w:val="00D56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9D9"/>
  </w:style>
  <w:style w:type="paragraph" w:styleId="BalloonText">
    <w:name w:val="Balloon Text"/>
    <w:basedOn w:val="Normal"/>
    <w:link w:val="BalloonTextChar"/>
    <w:uiPriority w:val="99"/>
    <w:semiHidden/>
    <w:unhideWhenUsed/>
    <w:rsid w:val="00D56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9D9"/>
    <w:rPr>
      <w:rFonts w:ascii="Tahoma" w:hAnsi="Tahoma" w:cs="Tahoma"/>
      <w:sz w:val="16"/>
      <w:szCs w:val="16"/>
    </w:rPr>
  </w:style>
  <w:style w:type="paragraph" w:styleId="NoSpacing">
    <w:name w:val="No Spacing"/>
    <w:uiPriority w:val="1"/>
    <w:qFormat/>
    <w:rsid w:val="00D569D9"/>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table" w:styleId="TableGrid">
    <w:name w:val="Table Grid"/>
    <w:basedOn w:val="TableNormal"/>
    <w:uiPriority w:val="59"/>
    <w:rsid w:val="00D569D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1262"/>
    <w:rPr>
      <w:sz w:val="16"/>
      <w:szCs w:val="16"/>
    </w:rPr>
  </w:style>
  <w:style w:type="paragraph" w:styleId="CommentText">
    <w:name w:val="annotation text"/>
    <w:basedOn w:val="Normal"/>
    <w:link w:val="CommentTextChar"/>
    <w:uiPriority w:val="99"/>
    <w:semiHidden/>
    <w:unhideWhenUsed/>
    <w:rsid w:val="006A1262"/>
    <w:pPr>
      <w:spacing w:line="240" w:lineRule="auto"/>
    </w:pPr>
    <w:rPr>
      <w:sz w:val="20"/>
      <w:szCs w:val="20"/>
    </w:rPr>
  </w:style>
  <w:style w:type="character" w:customStyle="1" w:styleId="CommentTextChar">
    <w:name w:val="Comment Text Char"/>
    <w:basedOn w:val="DefaultParagraphFont"/>
    <w:link w:val="CommentText"/>
    <w:uiPriority w:val="99"/>
    <w:semiHidden/>
    <w:rsid w:val="006A1262"/>
    <w:rPr>
      <w:sz w:val="20"/>
      <w:szCs w:val="20"/>
    </w:rPr>
  </w:style>
  <w:style w:type="paragraph" w:styleId="CommentSubject">
    <w:name w:val="annotation subject"/>
    <w:basedOn w:val="CommentText"/>
    <w:next w:val="CommentText"/>
    <w:link w:val="CommentSubjectChar"/>
    <w:uiPriority w:val="99"/>
    <w:semiHidden/>
    <w:unhideWhenUsed/>
    <w:rsid w:val="006A1262"/>
    <w:rPr>
      <w:b/>
      <w:bCs/>
    </w:rPr>
  </w:style>
  <w:style w:type="character" w:customStyle="1" w:styleId="CommentSubjectChar">
    <w:name w:val="Comment Subject Char"/>
    <w:basedOn w:val="CommentTextChar"/>
    <w:link w:val="CommentSubject"/>
    <w:uiPriority w:val="99"/>
    <w:semiHidden/>
    <w:rsid w:val="006A1262"/>
    <w:rPr>
      <w:b/>
      <w:bCs/>
      <w:sz w:val="20"/>
      <w:szCs w:val="20"/>
    </w:rPr>
  </w:style>
  <w:style w:type="character" w:styleId="Hyperlink">
    <w:name w:val="Hyperlink"/>
    <w:basedOn w:val="DefaultParagraphFont"/>
    <w:uiPriority w:val="99"/>
    <w:unhideWhenUsed/>
    <w:rsid w:val="00746D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BE8"/>
    <w:pPr>
      <w:autoSpaceDE w:val="0"/>
      <w:autoSpaceDN w:val="0"/>
      <w:adjustRightInd w:val="0"/>
      <w:spacing w:after="0" w:line="240" w:lineRule="auto"/>
    </w:pPr>
    <w:rPr>
      <w:rFonts w:cs="Trebuchet MS"/>
      <w:color w:val="000000"/>
      <w:sz w:val="24"/>
      <w:szCs w:val="24"/>
    </w:rPr>
  </w:style>
  <w:style w:type="paragraph" w:customStyle="1" w:styleId="Pa0">
    <w:name w:val="Pa0"/>
    <w:basedOn w:val="Default"/>
    <w:next w:val="Default"/>
    <w:uiPriority w:val="99"/>
    <w:rsid w:val="00835BE8"/>
    <w:pPr>
      <w:spacing w:line="241" w:lineRule="atLeast"/>
    </w:pPr>
    <w:rPr>
      <w:rFonts w:cstheme="minorBidi"/>
      <w:color w:val="auto"/>
    </w:rPr>
  </w:style>
  <w:style w:type="character" w:customStyle="1" w:styleId="A2">
    <w:name w:val="A2"/>
    <w:uiPriority w:val="99"/>
    <w:rsid w:val="00835BE8"/>
    <w:rPr>
      <w:rFonts w:cs="Trebuchet MS"/>
      <w:b/>
      <w:bCs/>
      <w:color w:val="000000"/>
      <w:sz w:val="48"/>
      <w:szCs w:val="48"/>
    </w:rPr>
  </w:style>
  <w:style w:type="character" w:customStyle="1" w:styleId="A3">
    <w:name w:val="A3"/>
    <w:uiPriority w:val="99"/>
    <w:rsid w:val="00835BE8"/>
    <w:rPr>
      <w:rFonts w:cs="Trebuchet MS"/>
      <w:color w:val="000000"/>
      <w:sz w:val="30"/>
      <w:szCs w:val="30"/>
    </w:rPr>
  </w:style>
  <w:style w:type="paragraph" w:customStyle="1" w:styleId="Pa1">
    <w:name w:val="Pa1"/>
    <w:basedOn w:val="Default"/>
    <w:next w:val="Default"/>
    <w:uiPriority w:val="99"/>
    <w:rsid w:val="00835BE8"/>
    <w:pPr>
      <w:spacing w:line="241" w:lineRule="atLeast"/>
    </w:pPr>
    <w:rPr>
      <w:rFonts w:cstheme="minorBidi"/>
      <w:color w:val="auto"/>
    </w:rPr>
  </w:style>
  <w:style w:type="character" w:customStyle="1" w:styleId="A1">
    <w:name w:val="A1"/>
    <w:uiPriority w:val="99"/>
    <w:rsid w:val="00835BE8"/>
    <w:rPr>
      <w:rFonts w:cs="Trebuchet MS"/>
      <w:color w:val="000000"/>
    </w:rPr>
  </w:style>
  <w:style w:type="character" w:customStyle="1" w:styleId="A4">
    <w:name w:val="A4"/>
    <w:uiPriority w:val="99"/>
    <w:rsid w:val="00835BE8"/>
    <w:rPr>
      <w:rFonts w:cs="Trebuchet MS"/>
      <w:color w:val="000000"/>
      <w:sz w:val="22"/>
      <w:szCs w:val="22"/>
    </w:rPr>
  </w:style>
  <w:style w:type="paragraph" w:styleId="Header">
    <w:name w:val="header"/>
    <w:basedOn w:val="Normal"/>
    <w:link w:val="HeaderChar"/>
    <w:uiPriority w:val="99"/>
    <w:unhideWhenUsed/>
    <w:rsid w:val="00D56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9D9"/>
  </w:style>
  <w:style w:type="paragraph" w:styleId="Footer">
    <w:name w:val="footer"/>
    <w:basedOn w:val="Normal"/>
    <w:link w:val="FooterChar"/>
    <w:uiPriority w:val="99"/>
    <w:unhideWhenUsed/>
    <w:rsid w:val="00D56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9D9"/>
  </w:style>
  <w:style w:type="paragraph" w:styleId="BalloonText">
    <w:name w:val="Balloon Text"/>
    <w:basedOn w:val="Normal"/>
    <w:link w:val="BalloonTextChar"/>
    <w:uiPriority w:val="99"/>
    <w:semiHidden/>
    <w:unhideWhenUsed/>
    <w:rsid w:val="00D56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9D9"/>
    <w:rPr>
      <w:rFonts w:ascii="Tahoma" w:hAnsi="Tahoma" w:cs="Tahoma"/>
      <w:sz w:val="16"/>
      <w:szCs w:val="16"/>
    </w:rPr>
  </w:style>
  <w:style w:type="paragraph" w:styleId="NoSpacing">
    <w:name w:val="No Spacing"/>
    <w:uiPriority w:val="1"/>
    <w:qFormat/>
    <w:rsid w:val="00D569D9"/>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table" w:styleId="TableGrid">
    <w:name w:val="Table Grid"/>
    <w:basedOn w:val="TableNormal"/>
    <w:uiPriority w:val="59"/>
    <w:rsid w:val="00D569D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1262"/>
    <w:rPr>
      <w:sz w:val="16"/>
      <w:szCs w:val="16"/>
    </w:rPr>
  </w:style>
  <w:style w:type="paragraph" w:styleId="CommentText">
    <w:name w:val="annotation text"/>
    <w:basedOn w:val="Normal"/>
    <w:link w:val="CommentTextChar"/>
    <w:uiPriority w:val="99"/>
    <w:semiHidden/>
    <w:unhideWhenUsed/>
    <w:rsid w:val="006A1262"/>
    <w:pPr>
      <w:spacing w:line="240" w:lineRule="auto"/>
    </w:pPr>
    <w:rPr>
      <w:sz w:val="20"/>
      <w:szCs w:val="20"/>
    </w:rPr>
  </w:style>
  <w:style w:type="character" w:customStyle="1" w:styleId="CommentTextChar">
    <w:name w:val="Comment Text Char"/>
    <w:basedOn w:val="DefaultParagraphFont"/>
    <w:link w:val="CommentText"/>
    <w:uiPriority w:val="99"/>
    <w:semiHidden/>
    <w:rsid w:val="006A1262"/>
    <w:rPr>
      <w:sz w:val="20"/>
      <w:szCs w:val="20"/>
    </w:rPr>
  </w:style>
  <w:style w:type="paragraph" w:styleId="CommentSubject">
    <w:name w:val="annotation subject"/>
    <w:basedOn w:val="CommentText"/>
    <w:next w:val="CommentText"/>
    <w:link w:val="CommentSubjectChar"/>
    <w:uiPriority w:val="99"/>
    <w:semiHidden/>
    <w:unhideWhenUsed/>
    <w:rsid w:val="006A1262"/>
    <w:rPr>
      <w:b/>
      <w:bCs/>
    </w:rPr>
  </w:style>
  <w:style w:type="character" w:customStyle="1" w:styleId="CommentSubjectChar">
    <w:name w:val="Comment Subject Char"/>
    <w:basedOn w:val="CommentTextChar"/>
    <w:link w:val="CommentSubject"/>
    <w:uiPriority w:val="99"/>
    <w:semiHidden/>
    <w:rsid w:val="006A1262"/>
    <w:rPr>
      <w:b/>
      <w:bCs/>
      <w:sz w:val="20"/>
      <w:szCs w:val="20"/>
    </w:rPr>
  </w:style>
  <w:style w:type="character" w:styleId="Hyperlink">
    <w:name w:val="Hyperlink"/>
    <w:basedOn w:val="DefaultParagraphFont"/>
    <w:uiPriority w:val="99"/>
    <w:unhideWhenUsed/>
    <w:rsid w:val="00746D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Caroline Holloway</cp:lastModifiedBy>
  <cp:revision>2</cp:revision>
  <cp:lastPrinted>2016-02-11T08:40:00Z</cp:lastPrinted>
  <dcterms:created xsi:type="dcterms:W3CDTF">2016-02-11T08:41:00Z</dcterms:created>
  <dcterms:modified xsi:type="dcterms:W3CDTF">2016-02-11T08:41:00Z</dcterms:modified>
</cp:coreProperties>
</file>