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A6A00" w14:textId="6D52A010" w:rsidR="60F0B81A" w:rsidRDefault="007701FA" w:rsidP="60F0B81A">
      <w:pPr>
        <w:jc w:val="right"/>
      </w:pPr>
      <w:r>
        <w:rPr>
          <w:noProof/>
          <w:lang w:eastAsia="en-GB"/>
        </w:rPr>
        <w:drawing>
          <wp:inline distT="0" distB="0" distL="0" distR="0" wp14:anchorId="15D382DF" wp14:editId="1C594EAC">
            <wp:extent cx="2266950" cy="146425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ER bottom left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6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85FEBD2" w:rsidR="0031034C" w:rsidRDefault="0031034C" w:rsidP="00C709CC">
      <w:pPr>
        <w:jc w:val="right"/>
        <w:rPr>
          <w:b/>
          <w:highlight w:val="yellow"/>
        </w:rPr>
      </w:pPr>
    </w:p>
    <w:p w14:paraId="1F7330F2" w14:textId="2337F4B8" w:rsidR="00897B5C" w:rsidRDefault="003E62D1" w:rsidP="006E46F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Dear parents, </w:t>
      </w:r>
    </w:p>
    <w:p w14:paraId="6C7764AA" w14:textId="7DDB4B7B" w:rsidR="007701FA" w:rsidRDefault="007D5AF6" w:rsidP="003E62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Girlguiding </w:t>
      </w:r>
      <w:r w:rsidR="00E91498">
        <w:rPr>
          <w:rFonts w:ascii="Trebuchet MS" w:hAnsi="Trebuchet MS"/>
        </w:rPr>
        <w:t xml:space="preserve">have </w:t>
      </w:r>
      <w:r>
        <w:rPr>
          <w:rFonts w:ascii="Trebuchet MS" w:hAnsi="Trebuchet MS"/>
        </w:rPr>
        <w:t xml:space="preserve">partnered with </w:t>
      </w:r>
      <w:r w:rsidR="007701FA">
        <w:rPr>
          <w:rFonts w:ascii="Trebuchet MS" w:hAnsi="Trebuchet MS"/>
        </w:rPr>
        <w:t xml:space="preserve">The British Army </w:t>
      </w:r>
      <w:r w:rsidR="007701FA">
        <w:rPr>
          <w:rFonts w:ascii="Segoe UI" w:hAnsi="Segoe UI" w:cs="Segoe UI"/>
          <w:color w:val="29323D"/>
          <w:shd w:val="clear" w:color="auto" w:fill="FFFFFF"/>
        </w:rPr>
        <w:t xml:space="preserve">who </w:t>
      </w:r>
      <w:proofErr w:type="gramStart"/>
      <w:r w:rsidR="007701FA">
        <w:rPr>
          <w:rFonts w:ascii="Segoe UI" w:hAnsi="Segoe UI" w:cs="Segoe UI"/>
          <w:color w:val="29323D"/>
          <w:shd w:val="clear" w:color="auto" w:fill="FFFFFF"/>
        </w:rPr>
        <w:t>sponsor</w:t>
      </w:r>
      <w:proofErr w:type="gramEnd"/>
      <w:r w:rsidR="007701FA">
        <w:rPr>
          <w:rFonts w:ascii="Segoe UI" w:hAnsi="Segoe UI" w:cs="Segoe UI"/>
          <w:color w:val="29323D"/>
          <w:shd w:val="clear" w:color="auto" w:fill="FFFFFF"/>
        </w:rPr>
        <w:t xml:space="preserve"> the new Girlguiding Skills builder resources: Skill For My Future - Lead - Stages 1 to 6.</w:t>
      </w:r>
      <w:r>
        <w:rPr>
          <w:rFonts w:ascii="Trebuchet MS" w:hAnsi="Trebuchet MS"/>
        </w:rPr>
        <w:t xml:space="preserve"> </w:t>
      </w:r>
    </w:p>
    <w:p w14:paraId="13B9C155" w14:textId="08DC2AF9" w:rsidR="007701FA" w:rsidRDefault="007701FA" w:rsidP="003E62D1">
      <w:pPr>
        <w:rPr>
          <w:rFonts w:ascii="Trebuchet MS" w:hAnsi="Trebuchet MS"/>
        </w:rPr>
      </w:pPr>
      <w:r>
        <w:rPr>
          <w:rFonts w:ascii="Trebuchet MS" w:hAnsi="Trebuchet MS"/>
        </w:rPr>
        <w:t>As part of this partnership there was an opportunity to invite a female solider to our unit meeting to help the girls complete Stage &lt;</w:t>
      </w:r>
      <w:r w:rsidRPr="007701FA">
        <w:rPr>
          <w:rFonts w:ascii="Trebuchet MS" w:hAnsi="Trebuchet MS"/>
          <w:highlight w:val="yellow"/>
        </w:rPr>
        <w:t>insert Stage number</w:t>
      </w:r>
      <w:r>
        <w:rPr>
          <w:rFonts w:ascii="Trebuchet MS" w:hAnsi="Trebuchet MS"/>
        </w:rPr>
        <w:t xml:space="preserve">&gt;. </w:t>
      </w:r>
    </w:p>
    <w:p w14:paraId="5DE17A2D" w14:textId="44523F5E" w:rsidR="007701FA" w:rsidRDefault="007701FA" w:rsidP="003E62D1">
      <w:pPr>
        <w:rPr>
          <w:rFonts w:ascii="Trebuchet MS" w:hAnsi="Trebuchet MS"/>
        </w:rPr>
      </w:pPr>
      <w:r>
        <w:rPr>
          <w:rFonts w:ascii="Trebuchet MS" w:hAnsi="Trebuchet MS"/>
        </w:rPr>
        <w:t>I’m pleased so say we’ve organised for &lt;</w:t>
      </w:r>
      <w:r w:rsidRPr="007701FA">
        <w:rPr>
          <w:rFonts w:ascii="Trebuchet MS" w:hAnsi="Trebuchet MS"/>
          <w:highlight w:val="yellow"/>
        </w:rPr>
        <w:t>insert soldiers name</w:t>
      </w:r>
      <w:r>
        <w:rPr>
          <w:rFonts w:ascii="Trebuchet MS" w:hAnsi="Trebuchet MS"/>
        </w:rPr>
        <w:t>&gt; to attend our unit meeting on &lt;</w:t>
      </w:r>
      <w:r w:rsidRPr="007701FA">
        <w:rPr>
          <w:rFonts w:ascii="Trebuchet MS" w:hAnsi="Trebuchet MS"/>
          <w:highlight w:val="yellow"/>
        </w:rPr>
        <w:t>insert date</w:t>
      </w:r>
      <w:r>
        <w:rPr>
          <w:rFonts w:ascii="Trebuchet MS" w:hAnsi="Trebuchet MS"/>
        </w:rPr>
        <w:t>&gt;.</w:t>
      </w:r>
      <w:bookmarkStart w:id="0" w:name="_GoBack"/>
      <w:bookmarkEnd w:id="0"/>
    </w:p>
    <w:p w14:paraId="01694D5B" w14:textId="41E25069" w:rsidR="007701FA" w:rsidRDefault="007701FA" w:rsidP="003E62D1">
      <w:pPr>
        <w:rPr>
          <w:rFonts w:ascii="Trebuchet MS" w:hAnsi="Trebuchet MS"/>
        </w:rPr>
      </w:pPr>
      <w:r w:rsidRPr="007701FA">
        <w:rPr>
          <w:rFonts w:ascii="Trebuchet MS" w:hAnsi="Trebuchet MS"/>
        </w:rPr>
        <w:t xml:space="preserve">This engagement activity aims to share leadership skills with </w:t>
      </w:r>
      <w:r>
        <w:rPr>
          <w:rFonts w:ascii="Trebuchet MS" w:hAnsi="Trebuchet MS"/>
        </w:rPr>
        <w:t>the</w:t>
      </w:r>
      <w:r w:rsidRPr="007701FA">
        <w:rPr>
          <w:rFonts w:ascii="Trebuchet MS" w:hAnsi="Trebuchet MS"/>
        </w:rPr>
        <w:t xml:space="preserve"> girls and enable the British Army to strengthen their connections within local communities. They will not bring in weapons,</w:t>
      </w:r>
      <w:r>
        <w:rPr>
          <w:rFonts w:ascii="Trebuchet MS" w:hAnsi="Trebuchet MS"/>
        </w:rPr>
        <w:t xml:space="preserve"> recruitment literature</w:t>
      </w:r>
      <w:r w:rsidRPr="007701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or</w:t>
      </w:r>
      <w:r w:rsidRPr="007701FA">
        <w:rPr>
          <w:rFonts w:ascii="Trebuchet MS" w:hAnsi="Trebuchet MS"/>
        </w:rPr>
        <w:t xml:space="preserve"> encourage girls to wear items of military uniform. </w:t>
      </w:r>
    </w:p>
    <w:p w14:paraId="03D9AAFF" w14:textId="7B17F46F" w:rsidR="003E62D1" w:rsidRPr="003E62D1" w:rsidRDefault="003E62D1" w:rsidP="003E62D1">
      <w:pPr>
        <w:rPr>
          <w:rFonts w:ascii="Trebuchet MS" w:hAnsi="Trebuchet MS"/>
        </w:rPr>
      </w:pPr>
      <w:r>
        <w:rPr>
          <w:rFonts w:ascii="Trebuchet MS" w:hAnsi="Trebuchet MS"/>
        </w:rPr>
        <w:t>If</w:t>
      </w:r>
      <w:r w:rsidR="007D5AF6">
        <w:rPr>
          <w:rFonts w:ascii="Trebuchet MS" w:hAnsi="Trebuchet MS"/>
        </w:rPr>
        <w:t xml:space="preserve"> you have any concerns about this or would like to talk it through with us, please get in touch with </w:t>
      </w:r>
      <w:r w:rsidR="007D5AF6" w:rsidRPr="007D5AF6">
        <w:rPr>
          <w:rFonts w:ascii="Trebuchet MS" w:hAnsi="Trebuchet MS"/>
          <w:highlight w:val="yellow"/>
        </w:rPr>
        <w:t>&lt;Insert name&gt;</w:t>
      </w:r>
      <w:r w:rsidR="007D5AF6">
        <w:rPr>
          <w:rFonts w:ascii="Trebuchet MS" w:hAnsi="Trebuchet MS"/>
        </w:rPr>
        <w:t xml:space="preserve"> by </w:t>
      </w:r>
      <w:r w:rsidR="007D5AF6" w:rsidRPr="007D5AF6">
        <w:rPr>
          <w:rFonts w:ascii="Trebuchet MS" w:hAnsi="Trebuchet MS"/>
          <w:highlight w:val="yellow"/>
        </w:rPr>
        <w:t>&lt;Insert contact method&gt;</w:t>
      </w:r>
      <w:r w:rsidR="007D5AF6">
        <w:rPr>
          <w:rFonts w:ascii="Trebuchet MS" w:hAnsi="Trebuchet MS"/>
        </w:rPr>
        <w:t xml:space="preserve">. </w:t>
      </w:r>
    </w:p>
    <w:p w14:paraId="2192084A" w14:textId="0B0BAC59" w:rsidR="007D5AF6" w:rsidRDefault="007D5AF6" w:rsidP="003E62D1">
      <w:pPr>
        <w:rPr>
          <w:rFonts w:ascii="Trebuchet MS" w:hAnsi="Trebuchet MS"/>
        </w:rPr>
      </w:pPr>
      <w:r>
        <w:rPr>
          <w:rFonts w:ascii="Trebuchet MS" w:hAnsi="Trebuchet MS"/>
        </w:rPr>
        <w:t>Many thanks,</w:t>
      </w:r>
    </w:p>
    <w:p w14:paraId="0DA3D495" w14:textId="540A28DF" w:rsidR="007D5AF6" w:rsidRDefault="60F0B81A" w:rsidP="003E62D1">
      <w:pPr>
        <w:rPr>
          <w:rFonts w:ascii="Trebuchet MS" w:hAnsi="Trebuchet MS"/>
        </w:rPr>
      </w:pPr>
      <w:r w:rsidRPr="60F0B81A">
        <w:rPr>
          <w:rFonts w:ascii="Trebuchet MS" w:eastAsia="Trebuchet MS" w:hAnsi="Trebuchet MS" w:cs="Trebuchet MS"/>
          <w:highlight w:val="yellow"/>
        </w:rPr>
        <w:t>&lt;Insert name&gt;</w:t>
      </w:r>
    </w:p>
    <w:p w14:paraId="177C202C" w14:textId="3B27C91E" w:rsidR="006E46F3" w:rsidRPr="00897B5C" w:rsidRDefault="006E46F3" w:rsidP="60F0B81A">
      <w:pPr>
        <w:jc w:val="right"/>
      </w:pPr>
    </w:p>
    <w:sectPr w:rsidR="006E46F3" w:rsidRPr="00897B5C" w:rsidSect="00EC4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7126"/>
    <w:multiLevelType w:val="hybridMultilevel"/>
    <w:tmpl w:val="4414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F3"/>
    <w:rsid w:val="001523DE"/>
    <w:rsid w:val="001A78EB"/>
    <w:rsid w:val="00265024"/>
    <w:rsid w:val="002F1FE9"/>
    <w:rsid w:val="0031034C"/>
    <w:rsid w:val="00323BA6"/>
    <w:rsid w:val="003D1BE6"/>
    <w:rsid w:val="003E5F78"/>
    <w:rsid w:val="003E62D1"/>
    <w:rsid w:val="00517914"/>
    <w:rsid w:val="006A5D77"/>
    <w:rsid w:val="006B1941"/>
    <w:rsid w:val="006E46F3"/>
    <w:rsid w:val="00724197"/>
    <w:rsid w:val="007701FA"/>
    <w:rsid w:val="007D5AF6"/>
    <w:rsid w:val="007F6958"/>
    <w:rsid w:val="00800D40"/>
    <w:rsid w:val="00897B5C"/>
    <w:rsid w:val="008F166D"/>
    <w:rsid w:val="0091472E"/>
    <w:rsid w:val="00991B71"/>
    <w:rsid w:val="00A53256"/>
    <w:rsid w:val="00B16DBB"/>
    <w:rsid w:val="00B75EB7"/>
    <w:rsid w:val="00BA081F"/>
    <w:rsid w:val="00BD67DF"/>
    <w:rsid w:val="00C709CC"/>
    <w:rsid w:val="00C84FAB"/>
    <w:rsid w:val="00CB4CBE"/>
    <w:rsid w:val="00D02444"/>
    <w:rsid w:val="00D716D3"/>
    <w:rsid w:val="00E73C2A"/>
    <w:rsid w:val="00E91498"/>
    <w:rsid w:val="00EC4BED"/>
    <w:rsid w:val="00F16AD7"/>
    <w:rsid w:val="00F75D86"/>
    <w:rsid w:val="60F0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1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F3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Text">
    <w:name w:val="05 Text"/>
    <w:basedOn w:val="Normal"/>
    <w:next w:val="Normal"/>
    <w:link w:val="05TextChar"/>
    <w:rsid w:val="006E46F3"/>
    <w:pPr>
      <w:spacing w:after="0" w:line="240" w:lineRule="atLeast"/>
    </w:pPr>
    <w:rPr>
      <w:rFonts w:ascii="Arial" w:eastAsia="Arial" w:hAnsi="Arial" w:cs="Arial"/>
      <w:sz w:val="24"/>
    </w:rPr>
  </w:style>
  <w:style w:type="character" w:customStyle="1" w:styleId="05TextChar">
    <w:name w:val="05 Text Char"/>
    <w:link w:val="05Text"/>
    <w:rsid w:val="006E46F3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E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3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B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F3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Text">
    <w:name w:val="05 Text"/>
    <w:basedOn w:val="Normal"/>
    <w:next w:val="Normal"/>
    <w:link w:val="05TextChar"/>
    <w:rsid w:val="006E46F3"/>
    <w:pPr>
      <w:spacing w:after="0" w:line="240" w:lineRule="atLeast"/>
    </w:pPr>
    <w:rPr>
      <w:rFonts w:ascii="Arial" w:eastAsia="Arial" w:hAnsi="Arial" w:cs="Arial"/>
      <w:sz w:val="24"/>
    </w:rPr>
  </w:style>
  <w:style w:type="character" w:customStyle="1" w:styleId="05TextChar">
    <w:name w:val="05 Text Char"/>
    <w:link w:val="05Text"/>
    <w:rsid w:val="006E46F3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E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3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B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D388988D9EF459CD34AE2B298409D" ma:contentTypeVersion="3" ma:contentTypeDescription="Create a new document." ma:contentTypeScope="" ma:versionID="1e63c0660e4a83b2533c401dc5cc64b3">
  <xsd:schema xmlns:xsd="http://www.w3.org/2001/XMLSchema" xmlns:xs="http://www.w3.org/2001/XMLSchema" xmlns:p="http://schemas.microsoft.com/office/2006/metadata/properties" xmlns:ns2="d4aa7c5f-47c3-44b9-bf1f-0e70ceee0c9e" targetNamespace="http://schemas.microsoft.com/office/2006/metadata/properties" ma:root="true" ma:fieldsID="4b9fd8878790769d046eb71c46e4b4c5" ns2:_="">
    <xsd:import namespace="d4aa7c5f-47c3-44b9-bf1f-0e70ceee0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a7c5f-47c3-44b9-bf1f-0e70ceee0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94FF9-FE80-4283-A6F9-2868E11A0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2E20-8084-469A-813C-02EA3AC0E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a7c5f-47c3-44b9-bf1f-0e70ceee0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Lock</dc:creator>
  <cp:lastModifiedBy>Sarah Magee</cp:lastModifiedBy>
  <cp:revision>3</cp:revision>
  <cp:lastPrinted>2016-12-15T10:24:00Z</cp:lastPrinted>
  <dcterms:created xsi:type="dcterms:W3CDTF">2018-11-01T10:06:00Z</dcterms:created>
  <dcterms:modified xsi:type="dcterms:W3CDTF">2018-11-01T10:34:00Z</dcterms:modified>
</cp:coreProperties>
</file>