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40620793"/>
        <w:docPartObj>
          <w:docPartGallery w:val="Cover Pages"/>
          <w:docPartUnique/>
        </w:docPartObj>
      </w:sdtPr>
      <w:sdtEndPr/>
      <w:sdtContent>
        <w:p w14:paraId="04F918AD" w14:textId="77777777" w:rsidR="00CA4D68" w:rsidRPr="003159B4" w:rsidRDefault="00CA4D68" w:rsidP="003159B4"/>
        <w:tbl>
          <w:tblPr>
            <w:tblStyle w:val="TableGrid"/>
            <w:tblpPr w:leftFromText="181" w:rightFromText="181" w:vertAnchor="page" w:horzAnchor="page" w:tblpX="1441" w:tblpY="1441"/>
            <w:tblOverlap w:val="never"/>
            <w:tblW w:w="9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27"/>
          </w:tblGrid>
          <w:tr w:rsidR="0014722F" w:rsidRPr="00680408" w14:paraId="6822115C" w14:textId="77777777" w:rsidTr="001F5A89">
            <w:trPr>
              <w:trHeight w:hRule="exact" w:val="3544"/>
            </w:trPr>
            <w:tc>
              <w:tcPr>
                <w:tcW w:w="9027" w:type="dxa"/>
              </w:tcPr>
              <w:p w14:paraId="63344AAF" w14:textId="77777777" w:rsidR="0014722F" w:rsidRPr="00680408" w:rsidRDefault="0014722F" w:rsidP="0073224F">
                <w:pPr>
                  <w:rPr>
                    <w:noProof/>
                    <w:color w:val="FFFFFF" w:themeColor="background1"/>
                  </w:rPr>
                </w:pPr>
              </w:p>
            </w:tc>
          </w:tr>
          <w:tr w:rsidR="0014722F" w:rsidRPr="00680408" w14:paraId="035BC852" w14:textId="77777777" w:rsidTr="004C77E7">
            <w:trPr>
              <w:trHeight w:val="3253"/>
            </w:trPr>
            <w:tc>
              <w:tcPr>
                <w:tcW w:w="9027" w:type="dxa"/>
                <w:vAlign w:val="bottom"/>
              </w:tcPr>
              <w:p w14:paraId="7E00E4F0" w14:textId="77777777" w:rsidR="0014722F" w:rsidRPr="004C77E7" w:rsidRDefault="00611544" w:rsidP="004C77E7">
                <w:pPr>
                  <w:pStyle w:val="Covertitle"/>
                  <w:framePr w:hSpace="0" w:wrap="auto" w:vAnchor="margin" w:hAnchor="text" w:xAlign="left" w:yAlign="inline"/>
                  <w:suppressOverlap w:val="0"/>
                  <w:rPr>
                    <w:sz w:val="80"/>
                    <w:szCs w:val="80"/>
                    <w:lang w:val="fr-FR"/>
                  </w:rPr>
                </w:pPr>
                <w:r w:rsidRPr="004C77E7">
                  <w:rPr>
                    <w:rFonts w:ascii="Poppins SemiBold" w:hAnsi="Poppins SemiBold" w:cs="Poppins SemiBold"/>
                    <w:sz w:val="80"/>
                    <w:szCs w:val="80"/>
                    <w:lang w:val="fr-FR"/>
                  </w:rPr>
                  <w:t xml:space="preserve">Council </w:t>
                </w:r>
                <w:proofErr w:type="spellStart"/>
                <w:r w:rsidRPr="004C77E7">
                  <w:rPr>
                    <w:rFonts w:ascii="Poppins SemiBold" w:hAnsi="Poppins SemiBold" w:cs="Poppins SemiBold"/>
                    <w:sz w:val="80"/>
                    <w:szCs w:val="80"/>
                    <w:lang w:val="fr-FR"/>
                  </w:rPr>
                  <w:t>membership</w:t>
                </w:r>
                <w:proofErr w:type="spellEnd"/>
              </w:p>
            </w:tc>
          </w:tr>
          <w:tr w:rsidR="0014722F" w:rsidRPr="00680408" w14:paraId="486ADC9D" w14:textId="77777777" w:rsidTr="009744A2">
            <w:trPr>
              <w:trHeight w:val="2835"/>
            </w:trPr>
            <w:tc>
              <w:tcPr>
                <w:tcW w:w="9027" w:type="dxa"/>
              </w:tcPr>
              <w:p w14:paraId="7320B273" w14:textId="01A75CF8" w:rsidR="0014722F" w:rsidRPr="004C77E7" w:rsidRDefault="006D4DFD" w:rsidP="00611544">
                <w:pPr>
                  <w:pStyle w:val="Covertitle"/>
                  <w:framePr w:hSpace="0" w:wrap="auto" w:vAnchor="margin" w:hAnchor="text" w:xAlign="left" w:yAlign="inline"/>
                  <w:suppressOverlap w:val="0"/>
                  <w:rPr>
                    <w:rFonts w:ascii="Poppins SemiBold" w:hAnsi="Poppins SemiBold" w:cs="Poppins SemiBold"/>
                    <w:sz w:val="80"/>
                    <w:szCs w:val="80"/>
                  </w:rPr>
                </w:pPr>
                <w:r w:rsidRPr="004C77E7">
                  <w:rPr>
                    <w:rFonts w:ascii="Poppins SemiBold" w:hAnsi="Poppins SemiBold" w:cs="Poppins SemiBold"/>
                    <w:sz w:val="80"/>
                    <w:szCs w:val="80"/>
                    <w:lang w:val="fr-FR"/>
                  </w:rPr>
                  <w:t>Application pack 202</w:t>
                </w:r>
                <w:r w:rsidR="001E1613">
                  <w:rPr>
                    <w:rFonts w:ascii="Poppins SemiBold" w:hAnsi="Poppins SemiBold" w:cs="Poppins SemiBold"/>
                    <w:sz w:val="80"/>
                    <w:szCs w:val="80"/>
                    <w:lang w:val="fr-FR"/>
                  </w:rPr>
                  <w:t>6</w:t>
                </w:r>
              </w:p>
            </w:tc>
          </w:tr>
        </w:tbl>
        <w:p w14:paraId="469E502C" w14:textId="77777777" w:rsidR="00CA4D68" w:rsidRDefault="00CA4D68" w:rsidP="003159B4"/>
        <w:p w14:paraId="4276795B" w14:textId="77777777" w:rsidR="00CA4D68" w:rsidRDefault="00CA4D68" w:rsidP="00566582"/>
        <w:p w14:paraId="561A7BF0" w14:textId="77777777" w:rsidR="001B55FB" w:rsidRDefault="001B55FB" w:rsidP="001B55FB">
          <w:pPr>
            <w:spacing w:line="240" w:lineRule="auto"/>
          </w:pPr>
        </w:p>
        <w:p w14:paraId="158A0299" w14:textId="6EDB5D10" w:rsidR="001A1C80" w:rsidRPr="00951C4B" w:rsidRDefault="000B0196" w:rsidP="001B55FB">
          <w:pPr>
            <w:spacing w:line="240" w:lineRule="auto"/>
            <w:sectPr w:rsidR="001A1C80" w:rsidRPr="00951C4B" w:rsidSect="00B50675">
              <w:headerReference w:type="default" r:id="rId11"/>
              <w:footerReference w:type="default" r:id="rId12"/>
              <w:headerReference w:type="first" r:id="rId13"/>
              <w:footerReference w:type="first" r:id="rId14"/>
              <w:type w:val="continuous"/>
              <w:pgSz w:w="11906" w:h="16838" w:code="9"/>
              <w:pgMar w:top="1701" w:right="1418" w:bottom="1701" w:left="1418" w:header="851" w:footer="851" w:gutter="0"/>
              <w:pgNumType w:start="0"/>
              <w:cols w:space="708"/>
              <w:titlePg/>
              <w:docGrid w:linePitch="360"/>
            </w:sectPr>
          </w:pPr>
        </w:p>
      </w:sdtContent>
    </w:sdt>
    <w:sdt>
      <w:sdtPr>
        <w:rPr>
          <w:rFonts w:asciiTheme="minorHAnsi" w:eastAsiaTheme="minorEastAsia" w:hAnsiTheme="minorHAnsi" w:cstheme="minorBidi"/>
          <w:b w:val="0"/>
          <w:color w:val="auto"/>
          <w:sz w:val="20"/>
          <w:szCs w:val="22"/>
        </w:rPr>
        <w:id w:val="-1790808697"/>
        <w:docPartObj>
          <w:docPartGallery w:val="Table of Contents"/>
          <w:docPartUnique/>
        </w:docPartObj>
      </w:sdtPr>
      <w:sdtEndPr>
        <w:rPr>
          <w:bCs/>
          <w:noProof/>
          <w:sz w:val="24"/>
          <w:szCs w:val="24"/>
        </w:rPr>
      </w:sdtEndPr>
      <w:sdtContent>
        <w:p w14:paraId="6A9251C4" w14:textId="00504585" w:rsidR="001B55FB" w:rsidRDefault="001B55FB" w:rsidP="001B55FB">
          <w:pPr>
            <w:pStyle w:val="TOCHeading"/>
          </w:pPr>
          <w:r w:rsidRPr="005352D9">
            <w:rPr>
              <w:sz w:val="36"/>
              <w:szCs w:val="40"/>
            </w:rPr>
            <w:t>Contents</w:t>
          </w:r>
        </w:p>
        <w:p w14:paraId="3319F90B" w14:textId="1DFC9901" w:rsidR="007360B4" w:rsidRPr="005352D9" w:rsidRDefault="001B55FB">
          <w:pPr>
            <w:pStyle w:val="TOC1"/>
            <w:rPr>
              <w:rFonts w:asciiTheme="minorHAnsi" w:hAnsiTheme="minorHAnsi"/>
              <w:kern w:val="2"/>
              <w:sz w:val="24"/>
              <w:szCs w:val="24"/>
              <w:lang w:eastAsia="en-GB"/>
              <w14:ligatures w14:val="standardContextual"/>
            </w:rPr>
          </w:pPr>
          <w:r w:rsidRPr="005352D9">
            <w:rPr>
              <w:b/>
              <w:sz w:val="24"/>
              <w:szCs w:val="24"/>
            </w:rPr>
            <w:fldChar w:fldCharType="begin"/>
          </w:r>
          <w:r w:rsidRPr="005352D9">
            <w:rPr>
              <w:sz w:val="24"/>
              <w:szCs w:val="24"/>
            </w:rPr>
            <w:instrText xml:space="preserve"> TOC \o "2-2" \h \z \t "Heading 1,1,Appendix Heading 1,3,Appendix Heading 2,4" </w:instrText>
          </w:r>
          <w:r w:rsidRPr="005352D9">
            <w:rPr>
              <w:b/>
              <w:sz w:val="24"/>
              <w:szCs w:val="24"/>
            </w:rPr>
            <w:fldChar w:fldCharType="separate"/>
          </w:r>
          <w:hyperlink w:anchor="_Toc158723079" w:history="1">
            <w:r w:rsidR="007360B4" w:rsidRPr="005352D9">
              <w:rPr>
                <w:rStyle w:val="Hyperlink"/>
                <w:sz w:val="24"/>
                <w:szCs w:val="24"/>
              </w:rPr>
              <w:t>Welcome</w:t>
            </w:r>
            <w:r w:rsidR="007360B4" w:rsidRPr="005352D9">
              <w:rPr>
                <w:webHidden/>
                <w:sz w:val="24"/>
                <w:szCs w:val="24"/>
              </w:rPr>
              <w:tab/>
            </w:r>
            <w:r w:rsidR="007360B4" w:rsidRPr="005352D9">
              <w:rPr>
                <w:webHidden/>
                <w:sz w:val="24"/>
                <w:szCs w:val="24"/>
              </w:rPr>
              <w:fldChar w:fldCharType="begin"/>
            </w:r>
            <w:r w:rsidR="007360B4" w:rsidRPr="005352D9">
              <w:rPr>
                <w:webHidden/>
                <w:sz w:val="24"/>
                <w:szCs w:val="24"/>
              </w:rPr>
              <w:instrText xml:space="preserve"> PAGEREF _Toc158723079 \h </w:instrText>
            </w:r>
            <w:r w:rsidR="007360B4" w:rsidRPr="005352D9">
              <w:rPr>
                <w:webHidden/>
                <w:sz w:val="24"/>
                <w:szCs w:val="24"/>
              </w:rPr>
            </w:r>
            <w:r w:rsidR="007360B4" w:rsidRPr="005352D9">
              <w:rPr>
                <w:webHidden/>
                <w:sz w:val="24"/>
                <w:szCs w:val="24"/>
              </w:rPr>
              <w:fldChar w:fldCharType="separate"/>
            </w:r>
            <w:r w:rsidR="005B225A">
              <w:rPr>
                <w:webHidden/>
                <w:sz w:val="24"/>
                <w:szCs w:val="24"/>
              </w:rPr>
              <w:t>2</w:t>
            </w:r>
            <w:r w:rsidR="007360B4" w:rsidRPr="005352D9">
              <w:rPr>
                <w:webHidden/>
                <w:sz w:val="24"/>
                <w:szCs w:val="24"/>
              </w:rPr>
              <w:fldChar w:fldCharType="end"/>
            </w:r>
          </w:hyperlink>
        </w:p>
        <w:p w14:paraId="0673F703" w14:textId="1F1B516B" w:rsidR="007360B4" w:rsidRPr="005352D9" w:rsidRDefault="007360B4">
          <w:pPr>
            <w:pStyle w:val="TOC1"/>
            <w:rPr>
              <w:rFonts w:asciiTheme="minorHAnsi" w:hAnsiTheme="minorHAnsi"/>
              <w:kern w:val="2"/>
              <w:sz w:val="24"/>
              <w:szCs w:val="24"/>
              <w:lang w:eastAsia="en-GB"/>
              <w14:ligatures w14:val="standardContextual"/>
            </w:rPr>
          </w:pPr>
          <w:hyperlink w:anchor="_Toc158723080" w:history="1">
            <w:r w:rsidRPr="005352D9">
              <w:rPr>
                <w:rStyle w:val="Hyperlink"/>
                <w:sz w:val="24"/>
                <w:szCs w:val="24"/>
              </w:rPr>
              <w:t>1.</w:t>
            </w:r>
            <w:r w:rsidRPr="005352D9">
              <w:rPr>
                <w:rFonts w:asciiTheme="minorHAnsi" w:hAnsiTheme="minorHAnsi"/>
                <w:kern w:val="2"/>
                <w:sz w:val="24"/>
                <w:szCs w:val="24"/>
                <w:lang w:eastAsia="en-GB"/>
                <w14:ligatures w14:val="standardContextual"/>
              </w:rPr>
              <w:tab/>
            </w:r>
            <w:r w:rsidRPr="005352D9">
              <w:rPr>
                <w:rStyle w:val="Hyperlink"/>
                <w:sz w:val="24"/>
                <w:szCs w:val="24"/>
              </w:rPr>
              <w:t>What does Girlguiding’s Council do?</w:t>
            </w:r>
            <w:r w:rsidRPr="005352D9">
              <w:rPr>
                <w:webHidden/>
                <w:sz w:val="24"/>
                <w:szCs w:val="24"/>
              </w:rPr>
              <w:tab/>
            </w:r>
            <w:r w:rsidRPr="005352D9">
              <w:rPr>
                <w:webHidden/>
                <w:sz w:val="24"/>
                <w:szCs w:val="24"/>
              </w:rPr>
              <w:fldChar w:fldCharType="begin"/>
            </w:r>
            <w:r w:rsidRPr="005352D9">
              <w:rPr>
                <w:webHidden/>
                <w:sz w:val="24"/>
                <w:szCs w:val="24"/>
              </w:rPr>
              <w:instrText xml:space="preserve"> PAGEREF _Toc158723080 \h </w:instrText>
            </w:r>
            <w:r w:rsidRPr="005352D9">
              <w:rPr>
                <w:webHidden/>
                <w:sz w:val="24"/>
                <w:szCs w:val="24"/>
              </w:rPr>
            </w:r>
            <w:r w:rsidRPr="005352D9">
              <w:rPr>
                <w:webHidden/>
                <w:sz w:val="24"/>
                <w:szCs w:val="24"/>
              </w:rPr>
              <w:fldChar w:fldCharType="separate"/>
            </w:r>
            <w:r w:rsidR="005B225A">
              <w:rPr>
                <w:webHidden/>
                <w:sz w:val="24"/>
                <w:szCs w:val="24"/>
              </w:rPr>
              <w:t>3</w:t>
            </w:r>
            <w:r w:rsidRPr="005352D9">
              <w:rPr>
                <w:webHidden/>
                <w:sz w:val="24"/>
                <w:szCs w:val="24"/>
              </w:rPr>
              <w:fldChar w:fldCharType="end"/>
            </w:r>
          </w:hyperlink>
        </w:p>
        <w:p w14:paraId="29D7E3AA" w14:textId="3FFC9E22" w:rsidR="007360B4" w:rsidRPr="005352D9" w:rsidRDefault="007360B4">
          <w:pPr>
            <w:pStyle w:val="TOC1"/>
            <w:rPr>
              <w:rFonts w:asciiTheme="minorHAnsi" w:hAnsiTheme="minorHAnsi"/>
              <w:kern w:val="2"/>
              <w:sz w:val="24"/>
              <w:szCs w:val="24"/>
              <w:lang w:eastAsia="en-GB"/>
              <w14:ligatures w14:val="standardContextual"/>
            </w:rPr>
          </w:pPr>
          <w:hyperlink w:anchor="_Toc158723081" w:history="1">
            <w:r w:rsidRPr="005352D9">
              <w:rPr>
                <w:rStyle w:val="Hyperlink"/>
                <w:sz w:val="24"/>
                <w:szCs w:val="24"/>
              </w:rPr>
              <w:t>2.</w:t>
            </w:r>
            <w:r w:rsidRPr="005352D9">
              <w:rPr>
                <w:rFonts w:asciiTheme="minorHAnsi" w:hAnsiTheme="minorHAnsi"/>
                <w:kern w:val="2"/>
                <w:sz w:val="24"/>
                <w:szCs w:val="24"/>
                <w:lang w:eastAsia="en-GB"/>
                <w14:ligatures w14:val="standardContextual"/>
              </w:rPr>
              <w:tab/>
            </w:r>
            <w:r w:rsidRPr="005352D9">
              <w:rPr>
                <w:rStyle w:val="Hyperlink"/>
                <w:sz w:val="24"/>
                <w:szCs w:val="24"/>
              </w:rPr>
              <w:t>What would my responsibilities be as a Council member?</w:t>
            </w:r>
            <w:r w:rsidRPr="005352D9">
              <w:rPr>
                <w:webHidden/>
                <w:sz w:val="24"/>
                <w:szCs w:val="24"/>
              </w:rPr>
              <w:tab/>
            </w:r>
            <w:r w:rsidRPr="005352D9">
              <w:rPr>
                <w:webHidden/>
                <w:sz w:val="24"/>
                <w:szCs w:val="24"/>
              </w:rPr>
              <w:fldChar w:fldCharType="begin"/>
            </w:r>
            <w:r w:rsidRPr="005352D9">
              <w:rPr>
                <w:webHidden/>
                <w:sz w:val="24"/>
                <w:szCs w:val="24"/>
              </w:rPr>
              <w:instrText xml:space="preserve"> PAGEREF _Toc158723081 \h </w:instrText>
            </w:r>
            <w:r w:rsidRPr="005352D9">
              <w:rPr>
                <w:webHidden/>
                <w:sz w:val="24"/>
                <w:szCs w:val="24"/>
              </w:rPr>
            </w:r>
            <w:r w:rsidRPr="005352D9">
              <w:rPr>
                <w:webHidden/>
                <w:sz w:val="24"/>
                <w:szCs w:val="24"/>
              </w:rPr>
              <w:fldChar w:fldCharType="separate"/>
            </w:r>
            <w:r w:rsidR="005B225A">
              <w:rPr>
                <w:webHidden/>
                <w:sz w:val="24"/>
                <w:szCs w:val="24"/>
              </w:rPr>
              <w:t>4</w:t>
            </w:r>
            <w:r w:rsidRPr="005352D9">
              <w:rPr>
                <w:webHidden/>
                <w:sz w:val="24"/>
                <w:szCs w:val="24"/>
              </w:rPr>
              <w:fldChar w:fldCharType="end"/>
            </w:r>
          </w:hyperlink>
        </w:p>
        <w:p w14:paraId="5A45C5BA" w14:textId="386C7987" w:rsidR="007360B4" w:rsidRPr="005352D9" w:rsidRDefault="007360B4">
          <w:pPr>
            <w:pStyle w:val="TOC1"/>
            <w:rPr>
              <w:rFonts w:asciiTheme="minorHAnsi" w:hAnsiTheme="minorHAnsi"/>
              <w:kern w:val="2"/>
              <w:sz w:val="24"/>
              <w:szCs w:val="24"/>
              <w:lang w:eastAsia="en-GB"/>
              <w14:ligatures w14:val="standardContextual"/>
            </w:rPr>
          </w:pPr>
          <w:hyperlink w:anchor="_Toc158723082" w:history="1">
            <w:r w:rsidRPr="005352D9">
              <w:rPr>
                <w:rStyle w:val="Hyperlink"/>
                <w:sz w:val="24"/>
                <w:szCs w:val="24"/>
              </w:rPr>
              <w:t>3.</w:t>
            </w:r>
            <w:r w:rsidRPr="005352D9">
              <w:rPr>
                <w:rFonts w:asciiTheme="minorHAnsi" w:hAnsiTheme="minorHAnsi"/>
                <w:kern w:val="2"/>
                <w:sz w:val="24"/>
                <w:szCs w:val="24"/>
                <w:lang w:eastAsia="en-GB"/>
                <w14:ligatures w14:val="standardContextual"/>
              </w:rPr>
              <w:tab/>
            </w:r>
            <w:r w:rsidRPr="005352D9">
              <w:rPr>
                <w:rStyle w:val="Hyperlink"/>
                <w:sz w:val="24"/>
                <w:szCs w:val="24"/>
              </w:rPr>
              <w:t>What skills and knowledge do I need?</w:t>
            </w:r>
            <w:r w:rsidRPr="005352D9">
              <w:rPr>
                <w:webHidden/>
                <w:sz w:val="24"/>
                <w:szCs w:val="24"/>
              </w:rPr>
              <w:tab/>
            </w:r>
            <w:r w:rsidRPr="005352D9">
              <w:rPr>
                <w:webHidden/>
                <w:sz w:val="24"/>
                <w:szCs w:val="24"/>
              </w:rPr>
              <w:fldChar w:fldCharType="begin"/>
            </w:r>
            <w:r w:rsidRPr="005352D9">
              <w:rPr>
                <w:webHidden/>
                <w:sz w:val="24"/>
                <w:szCs w:val="24"/>
              </w:rPr>
              <w:instrText xml:space="preserve"> PAGEREF _Toc158723082 \h </w:instrText>
            </w:r>
            <w:r w:rsidRPr="005352D9">
              <w:rPr>
                <w:webHidden/>
                <w:sz w:val="24"/>
                <w:szCs w:val="24"/>
              </w:rPr>
            </w:r>
            <w:r w:rsidRPr="005352D9">
              <w:rPr>
                <w:webHidden/>
                <w:sz w:val="24"/>
                <w:szCs w:val="24"/>
              </w:rPr>
              <w:fldChar w:fldCharType="separate"/>
            </w:r>
            <w:r w:rsidR="005B225A">
              <w:rPr>
                <w:webHidden/>
                <w:sz w:val="24"/>
                <w:szCs w:val="24"/>
              </w:rPr>
              <w:t>5</w:t>
            </w:r>
            <w:r w:rsidRPr="005352D9">
              <w:rPr>
                <w:webHidden/>
                <w:sz w:val="24"/>
                <w:szCs w:val="24"/>
              </w:rPr>
              <w:fldChar w:fldCharType="end"/>
            </w:r>
          </w:hyperlink>
        </w:p>
        <w:p w14:paraId="41BF49A9" w14:textId="087CF6D9" w:rsidR="007360B4" w:rsidRPr="005352D9" w:rsidRDefault="007360B4">
          <w:pPr>
            <w:pStyle w:val="TOC1"/>
            <w:rPr>
              <w:rFonts w:asciiTheme="minorHAnsi" w:hAnsiTheme="minorHAnsi"/>
              <w:kern w:val="2"/>
              <w:sz w:val="24"/>
              <w:szCs w:val="24"/>
              <w:lang w:eastAsia="en-GB"/>
              <w14:ligatures w14:val="standardContextual"/>
            </w:rPr>
          </w:pPr>
          <w:hyperlink w:anchor="_Toc158723083" w:history="1">
            <w:r w:rsidRPr="005352D9">
              <w:rPr>
                <w:rStyle w:val="Hyperlink"/>
                <w:sz w:val="24"/>
                <w:szCs w:val="24"/>
              </w:rPr>
              <w:t>4.</w:t>
            </w:r>
            <w:r w:rsidRPr="005352D9">
              <w:rPr>
                <w:rFonts w:asciiTheme="minorHAnsi" w:hAnsiTheme="minorHAnsi"/>
                <w:kern w:val="2"/>
                <w:sz w:val="24"/>
                <w:szCs w:val="24"/>
                <w:lang w:eastAsia="en-GB"/>
                <w14:ligatures w14:val="standardContextual"/>
              </w:rPr>
              <w:tab/>
            </w:r>
            <w:r w:rsidRPr="005352D9">
              <w:rPr>
                <w:rStyle w:val="Hyperlink"/>
                <w:sz w:val="24"/>
                <w:szCs w:val="24"/>
              </w:rPr>
              <w:t>How to apply</w:t>
            </w:r>
            <w:r w:rsidRPr="005352D9">
              <w:rPr>
                <w:webHidden/>
                <w:sz w:val="24"/>
                <w:szCs w:val="24"/>
              </w:rPr>
              <w:tab/>
            </w:r>
            <w:r w:rsidRPr="005352D9">
              <w:rPr>
                <w:webHidden/>
                <w:sz w:val="24"/>
                <w:szCs w:val="24"/>
              </w:rPr>
              <w:fldChar w:fldCharType="begin"/>
            </w:r>
            <w:r w:rsidRPr="005352D9">
              <w:rPr>
                <w:webHidden/>
                <w:sz w:val="24"/>
                <w:szCs w:val="24"/>
              </w:rPr>
              <w:instrText xml:space="preserve"> PAGEREF _Toc158723083 \h </w:instrText>
            </w:r>
            <w:r w:rsidRPr="005352D9">
              <w:rPr>
                <w:webHidden/>
                <w:sz w:val="24"/>
                <w:szCs w:val="24"/>
              </w:rPr>
            </w:r>
            <w:r w:rsidRPr="005352D9">
              <w:rPr>
                <w:webHidden/>
                <w:sz w:val="24"/>
                <w:szCs w:val="24"/>
              </w:rPr>
              <w:fldChar w:fldCharType="separate"/>
            </w:r>
            <w:r w:rsidR="005B225A">
              <w:rPr>
                <w:webHidden/>
                <w:sz w:val="24"/>
                <w:szCs w:val="24"/>
              </w:rPr>
              <w:t>6</w:t>
            </w:r>
            <w:r w:rsidRPr="005352D9">
              <w:rPr>
                <w:webHidden/>
                <w:sz w:val="24"/>
                <w:szCs w:val="24"/>
              </w:rPr>
              <w:fldChar w:fldCharType="end"/>
            </w:r>
          </w:hyperlink>
        </w:p>
        <w:p w14:paraId="6A92E1BF" w14:textId="6279B11C" w:rsidR="001B55FB" w:rsidRPr="005352D9" w:rsidRDefault="001B55FB" w:rsidP="001B55FB">
          <w:pPr>
            <w:rPr>
              <w:bCs/>
              <w:noProof/>
              <w:sz w:val="24"/>
              <w:szCs w:val="24"/>
            </w:rPr>
          </w:pPr>
          <w:r w:rsidRPr="005352D9">
            <w:rPr>
              <w:noProof/>
              <w:sz w:val="24"/>
              <w:szCs w:val="24"/>
            </w:rPr>
            <w:fldChar w:fldCharType="end"/>
          </w:r>
        </w:p>
      </w:sdtContent>
    </w:sdt>
    <w:p w14:paraId="1FEB5D31" w14:textId="6FBE99A5" w:rsidR="001A1C80" w:rsidRPr="005352D9" w:rsidRDefault="001A1C80" w:rsidP="001A1C80">
      <w:pPr>
        <w:rPr>
          <w:bCs/>
          <w:noProof/>
          <w:sz w:val="24"/>
          <w:szCs w:val="24"/>
        </w:rPr>
      </w:pPr>
    </w:p>
    <w:p w14:paraId="168C8064" w14:textId="1C010CA8" w:rsidR="002232CB" w:rsidRPr="002232CB" w:rsidRDefault="002232CB" w:rsidP="002232CB"/>
    <w:p w14:paraId="012F8A8D" w14:textId="73210884" w:rsidR="002232CB" w:rsidRPr="002232CB" w:rsidRDefault="002232CB" w:rsidP="002232CB"/>
    <w:p w14:paraId="7A9791C1" w14:textId="052581F7" w:rsidR="002232CB" w:rsidRPr="002232CB" w:rsidRDefault="002232CB" w:rsidP="002232CB"/>
    <w:p w14:paraId="09A72BD9" w14:textId="75C32D41" w:rsidR="002232CB" w:rsidRPr="002232CB" w:rsidRDefault="002232CB" w:rsidP="002232CB"/>
    <w:p w14:paraId="46095588" w14:textId="60D8CE91" w:rsidR="002232CB" w:rsidRPr="002232CB" w:rsidRDefault="002232CB" w:rsidP="002232CB"/>
    <w:p w14:paraId="6BDCEBEE" w14:textId="0951D41B" w:rsidR="002232CB" w:rsidRPr="002232CB" w:rsidRDefault="002232CB" w:rsidP="002232CB"/>
    <w:p w14:paraId="03DA84BD" w14:textId="2342BFB1" w:rsidR="00D81C0B" w:rsidRPr="003A1D3C" w:rsidRDefault="00493681" w:rsidP="00274635">
      <w:pPr>
        <w:pStyle w:val="Heading1"/>
        <w:numPr>
          <w:ilvl w:val="0"/>
          <w:numId w:val="0"/>
        </w:numPr>
        <w:spacing w:after="360" w:line="240" w:lineRule="auto"/>
        <w:ind w:left="74"/>
        <w:rPr>
          <w:szCs w:val="72"/>
        </w:rPr>
      </w:pPr>
      <w:r>
        <w:rPr>
          <w:noProof/>
        </w:rPr>
        <w:drawing>
          <wp:anchor distT="0" distB="0" distL="114300" distR="114300" simplePos="0" relativeHeight="251658240" behindDoc="0" locked="0" layoutInCell="1" allowOverlap="1" wp14:anchorId="20C48FF0" wp14:editId="42AFEB70">
            <wp:simplePos x="0" y="0"/>
            <wp:positionH relativeFrom="page">
              <wp:align>right</wp:align>
            </wp:positionH>
            <wp:positionV relativeFrom="paragraph">
              <wp:posOffset>462773</wp:posOffset>
            </wp:positionV>
            <wp:extent cx="7559926" cy="5035087"/>
            <wp:effectExtent l="0" t="0" r="3175" b="0"/>
            <wp:wrapSquare wrapText="bothSides"/>
            <wp:docPr id="345672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9926" cy="5035087"/>
                    </a:xfrm>
                    <a:prstGeom prst="rect">
                      <a:avLst/>
                    </a:prstGeom>
                    <a:noFill/>
                    <a:ln>
                      <a:noFill/>
                    </a:ln>
                  </pic:spPr>
                </pic:pic>
              </a:graphicData>
            </a:graphic>
            <wp14:sizeRelH relativeFrom="page">
              <wp14:pctWidth>0</wp14:pctWidth>
            </wp14:sizeRelH>
            <wp14:sizeRelV relativeFrom="page">
              <wp14:pctHeight>0</wp14:pctHeight>
            </wp14:sizeRelV>
          </wp:anchor>
        </w:drawing>
      </w:r>
      <w:r w:rsidR="005D197A" w:rsidRPr="002232CB">
        <w:br w:type="page"/>
      </w:r>
      <w:bookmarkStart w:id="0" w:name="_Toc158723079"/>
      <w:r w:rsidR="00D81C0B" w:rsidRPr="003A1D3C">
        <w:rPr>
          <w:szCs w:val="72"/>
        </w:rPr>
        <w:lastRenderedPageBreak/>
        <w:t>Welcome</w:t>
      </w:r>
      <w:bookmarkEnd w:id="0"/>
    </w:p>
    <w:p w14:paraId="651F6B2E" w14:textId="35A530B5" w:rsidR="00D81C0B" w:rsidRPr="007F74F6" w:rsidRDefault="00D81C0B" w:rsidP="001235C5">
      <w:pPr>
        <w:pStyle w:val="BodyText"/>
        <w:kinsoku w:val="0"/>
        <w:overflowPunct w:val="0"/>
        <w:spacing w:after="240"/>
        <w:ind w:right="-2"/>
        <w:rPr>
          <w:b/>
          <w:color w:val="231F20"/>
          <w:sz w:val="32"/>
          <w:szCs w:val="32"/>
        </w:rPr>
      </w:pPr>
      <w:r w:rsidRPr="007F74F6">
        <w:rPr>
          <w:b/>
          <w:color w:val="231F20"/>
          <w:sz w:val="32"/>
          <w:szCs w:val="32"/>
        </w:rPr>
        <w:t>Being a Council member is a fantastic opportunity for you to shape Girlguiding’s future. Thanks so much for your interest in joining the team.</w:t>
      </w:r>
    </w:p>
    <w:p w14:paraId="015FA8F1" w14:textId="5D997CBC" w:rsidR="00D81C0B" w:rsidRDefault="00D81C0B" w:rsidP="001235C5">
      <w:pPr>
        <w:pStyle w:val="BodyText"/>
        <w:kinsoku w:val="0"/>
        <w:overflowPunct w:val="0"/>
        <w:spacing w:after="240"/>
        <w:ind w:right="-2"/>
        <w:rPr>
          <w:color w:val="231F20"/>
          <w:sz w:val="24"/>
          <w:szCs w:val="24"/>
        </w:rPr>
      </w:pPr>
      <w:r w:rsidRPr="007F74F6">
        <w:rPr>
          <w:color w:val="231F20"/>
          <w:sz w:val="24"/>
          <w:szCs w:val="24"/>
        </w:rPr>
        <w:t>Our Council is a really crucial part of Girlguiding. It’s where members (aged 14+) from our countries and regions can come together</w:t>
      </w:r>
      <w:r w:rsidR="008749E2">
        <w:rPr>
          <w:color w:val="231F20"/>
          <w:sz w:val="24"/>
          <w:szCs w:val="24"/>
        </w:rPr>
        <w:t xml:space="preserve"> and</w:t>
      </w:r>
      <w:r w:rsidRPr="007F74F6">
        <w:rPr>
          <w:color w:val="231F20"/>
          <w:sz w:val="24"/>
          <w:szCs w:val="24"/>
        </w:rPr>
        <w:t xml:space="preserve"> talk about guiding. Our Council </w:t>
      </w:r>
      <w:r>
        <w:rPr>
          <w:color w:val="231F20"/>
          <w:sz w:val="24"/>
          <w:szCs w:val="24"/>
        </w:rPr>
        <w:t>ensures</w:t>
      </w:r>
      <w:r w:rsidRPr="007F74F6">
        <w:rPr>
          <w:color w:val="231F20"/>
          <w:sz w:val="24"/>
          <w:szCs w:val="24"/>
        </w:rPr>
        <w:t xml:space="preserve"> our members’ voices are heard </w:t>
      </w:r>
      <w:r>
        <w:rPr>
          <w:color w:val="231F20"/>
          <w:sz w:val="24"/>
          <w:szCs w:val="24"/>
        </w:rPr>
        <w:t>and are at the heart of our</w:t>
      </w:r>
      <w:r w:rsidRPr="007F74F6">
        <w:rPr>
          <w:color w:val="231F20"/>
          <w:sz w:val="24"/>
          <w:szCs w:val="24"/>
        </w:rPr>
        <w:t xml:space="preserve"> organisation.</w:t>
      </w:r>
    </w:p>
    <w:p w14:paraId="749A2CFD" w14:textId="183ED708" w:rsidR="008749E2" w:rsidRPr="007F74F6" w:rsidRDefault="008749E2" w:rsidP="001235C5">
      <w:pPr>
        <w:pStyle w:val="BodyText"/>
        <w:kinsoku w:val="0"/>
        <w:overflowPunct w:val="0"/>
        <w:spacing w:after="240"/>
        <w:ind w:right="-2"/>
        <w:rPr>
          <w:color w:val="231F20"/>
          <w:sz w:val="24"/>
          <w:szCs w:val="24"/>
        </w:rPr>
      </w:pPr>
      <w:r w:rsidRPr="008749E2">
        <w:rPr>
          <w:color w:val="231F20"/>
          <w:sz w:val="24"/>
          <w:szCs w:val="24"/>
        </w:rPr>
        <w:t xml:space="preserve">Girlguiding thrives on the collective strength of passionate and engaged individuals, and as a Council member, you have the opportunity to actively engage in the vibrant discussions that shape the direction of </w:t>
      </w:r>
      <w:proofErr w:type="gramStart"/>
      <w:r w:rsidRPr="008749E2">
        <w:rPr>
          <w:color w:val="231F20"/>
          <w:sz w:val="24"/>
          <w:szCs w:val="24"/>
        </w:rPr>
        <w:t>Girlguiding, and</w:t>
      </w:r>
      <w:proofErr w:type="gramEnd"/>
      <w:r w:rsidRPr="008749E2">
        <w:rPr>
          <w:color w:val="231F20"/>
          <w:sz w:val="24"/>
          <w:szCs w:val="24"/>
        </w:rPr>
        <w:t xml:space="preserve"> stay briefed on our initiatives.</w:t>
      </w:r>
    </w:p>
    <w:p w14:paraId="4DE0E83D" w14:textId="493B7F9D" w:rsidR="00D81C0B" w:rsidRPr="007F74F6" w:rsidRDefault="00D81C0B" w:rsidP="001235C5">
      <w:pPr>
        <w:pStyle w:val="BodyText"/>
        <w:kinsoku w:val="0"/>
        <w:overflowPunct w:val="0"/>
        <w:spacing w:after="240"/>
        <w:ind w:right="-2"/>
        <w:rPr>
          <w:color w:val="231F20"/>
          <w:sz w:val="24"/>
          <w:szCs w:val="24"/>
        </w:rPr>
      </w:pPr>
      <w:r w:rsidRPr="007F74F6">
        <w:rPr>
          <w:color w:val="231F20"/>
          <w:sz w:val="24"/>
          <w:szCs w:val="24"/>
        </w:rPr>
        <w:t xml:space="preserve">Please do spend a few minutes looking through this pack to find out more about how you can be part of it. I very much hope you’ll feel inspired to apply. </w:t>
      </w:r>
    </w:p>
    <w:p w14:paraId="483A38F6" w14:textId="19C7F352" w:rsidR="00D81C0B" w:rsidRPr="007F74F6" w:rsidRDefault="001235C5" w:rsidP="001235C5">
      <w:pPr>
        <w:pStyle w:val="BodyText"/>
        <w:kinsoku w:val="0"/>
        <w:overflowPunct w:val="0"/>
        <w:spacing w:after="240"/>
        <w:ind w:right="-2"/>
        <w:rPr>
          <w:color w:val="231F20"/>
          <w:sz w:val="24"/>
          <w:szCs w:val="24"/>
        </w:rPr>
      </w:pPr>
      <w:r w:rsidRPr="006F74AB">
        <w:rPr>
          <w:noProof/>
          <w:color w:val="5087C6"/>
          <w:lang w:val="en-US" w:eastAsia="en-US"/>
        </w:rPr>
        <w:drawing>
          <wp:anchor distT="0" distB="0" distL="114300" distR="114300" simplePos="0" relativeHeight="251658242" behindDoc="0" locked="0" layoutInCell="1" allowOverlap="1" wp14:anchorId="10312044" wp14:editId="47AF90EB">
            <wp:simplePos x="0" y="0"/>
            <wp:positionH relativeFrom="margin">
              <wp:posOffset>3375025</wp:posOffset>
            </wp:positionH>
            <wp:positionV relativeFrom="paragraph">
              <wp:posOffset>583565</wp:posOffset>
            </wp:positionV>
            <wp:extent cx="2828925" cy="3870960"/>
            <wp:effectExtent l="0" t="0" r="9525" b="0"/>
            <wp:wrapSquare wrapText="bothSides"/>
            <wp:docPr id="1823283456" name="Picture 18232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68" t="4226" r="10383"/>
                    <a:stretch/>
                  </pic:blipFill>
                  <pic:spPr bwMode="auto">
                    <a:xfrm>
                      <a:off x="0" y="0"/>
                      <a:ext cx="2828925" cy="387096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81C0B" w:rsidRPr="007F74F6">
        <w:rPr>
          <w:color w:val="231F20"/>
          <w:sz w:val="24"/>
          <w:szCs w:val="24"/>
        </w:rPr>
        <w:t>I look forward to meeting our new Council members soon, and working with you to give our Rainbows, Brownies, Guides and Rangers a brilliant guiding experience.</w:t>
      </w:r>
    </w:p>
    <w:p w14:paraId="7CA821A3" w14:textId="61537A72" w:rsidR="00D81C0B" w:rsidRPr="0052635C" w:rsidRDefault="00D81C0B" w:rsidP="001235C5">
      <w:pPr>
        <w:pStyle w:val="BodyText"/>
        <w:kinsoku w:val="0"/>
        <w:overflowPunct w:val="0"/>
        <w:ind w:right="-2"/>
        <w:rPr>
          <w:color w:val="231F20"/>
          <w:sz w:val="24"/>
          <w:szCs w:val="24"/>
        </w:rPr>
      </w:pPr>
      <w:r w:rsidRPr="007F74F6">
        <w:rPr>
          <w:color w:val="231F20"/>
          <w:sz w:val="24"/>
          <w:szCs w:val="24"/>
        </w:rPr>
        <w:t>With very best</w:t>
      </w:r>
      <w:r w:rsidRPr="007F74F6">
        <w:rPr>
          <w:color w:val="231F20"/>
          <w:spacing w:val="-7"/>
          <w:sz w:val="24"/>
          <w:szCs w:val="24"/>
        </w:rPr>
        <w:t xml:space="preserve"> </w:t>
      </w:r>
      <w:r w:rsidRPr="007F74F6">
        <w:rPr>
          <w:color w:val="231F20"/>
          <w:sz w:val="24"/>
          <w:szCs w:val="24"/>
        </w:rPr>
        <w:t>wishes,</w:t>
      </w:r>
    </w:p>
    <w:p w14:paraId="35575466" w14:textId="77777777" w:rsidR="00D81C0B" w:rsidRPr="007F74F6" w:rsidRDefault="00D81C0B" w:rsidP="00D81C0B">
      <w:pPr>
        <w:pStyle w:val="BodyText"/>
        <w:kinsoku w:val="0"/>
        <w:overflowPunct w:val="0"/>
        <w:spacing w:before="2"/>
        <w:ind w:right="557"/>
        <w:rPr>
          <w:sz w:val="24"/>
          <w:szCs w:val="24"/>
        </w:rPr>
      </w:pPr>
      <w:r w:rsidRPr="007F74F6">
        <w:rPr>
          <w:noProof/>
          <w:sz w:val="24"/>
          <w:szCs w:val="24"/>
          <w:lang w:val="en-US" w:eastAsia="en-US"/>
        </w:rPr>
        <w:drawing>
          <wp:anchor distT="0" distB="0" distL="114300" distR="114300" simplePos="0" relativeHeight="251658243" behindDoc="1" locked="0" layoutInCell="1" allowOverlap="1" wp14:anchorId="724D9C67" wp14:editId="267602F9">
            <wp:simplePos x="0" y="0"/>
            <wp:positionH relativeFrom="column">
              <wp:posOffset>-153035</wp:posOffset>
            </wp:positionH>
            <wp:positionV relativeFrom="paragraph">
              <wp:posOffset>87109</wp:posOffset>
            </wp:positionV>
            <wp:extent cx="2125029" cy="750013"/>
            <wp:effectExtent l="0" t="0" r="8890" b="12065"/>
            <wp:wrapNone/>
            <wp:docPr id="1166950150" name="Picture 116695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23579" b="7547"/>
                    <a:stretch/>
                  </pic:blipFill>
                  <pic:spPr bwMode="auto">
                    <a:xfrm>
                      <a:off x="0" y="0"/>
                      <a:ext cx="2125029" cy="750013"/>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22375F98" w14:textId="77777777" w:rsidR="00D81C0B" w:rsidRPr="007F74F6" w:rsidRDefault="00D81C0B" w:rsidP="00D81C0B">
      <w:pPr>
        <w:pStyle w:val="BodyText"/>
        <w:kinsoku w:val="0"/>
        <w:overflowPunct w:val="0"/>
        <w:ind w:right="557"/>
        <w:rPr>
          <w:sz w:val="24"/>
          <w:szCs w:val="24"/>
        </w:rPr>
      </w:pPr>
    </w:p>
    <w:p w14:paraId="415B0184" w14:textId="77777777" w:rsidR="00D81C0B" w:rsidRDefault="00D81C0B" w:rsidP="00D81C0B">
      <w:pPr>
        <w:pStyle w:val="Heading4"/>
        <w:kinsoku w:val="0"/>
        <w:overflowPunct w:val="0"/>
        <w:spacing w:before="16"/>
        <w:ind w:right="557"/>
        <w:rPr>
          <w:color w:val="5087C6"/>
          <w:sz w:val="24"/>
          <w:szCs w:val="24"/>
        </w:rPr>
      </w:pPr>
    </w:p>
    <w:p w14:paraId="0D67400F" w14:textId="77777777" w:rsidR="00D81C0B" w:rsidRPr="007F74F6" w:rsidRDefault="00D81C0B" w:rsidP="00D81C0B">
      <w:pPr>
        <w:pStyle w:val="Heading4"/>
        <w:kinsoku w:val="0"/>
        <w:overflowPunct w:val="0"/>
        <w:spacing w:before="240"/>
        <w:ind w:right="556"/>
        <w:rPr>
          <w:b/>
          <w:bCs/>
          <w:color w:val="000000"/>
          <w:sz w:val="24"/>
          <w:szCs w:val="24"/>
        </w:rPr>
      </w:pPr>
      <w:r>
        <w:rPr>
          <w:color w:val="5087C6"/>
          <w:sz w:val="24"/>
          <w:szCs w:val="24"/>
        </w:rPr>
        <w:t>Tracy Foster</w:t>
      </w:r>
    </w:p>
    <w:p w14:paraId="4D113A6B" w14:textId="77777777" w:rsidR="00D81C0B" w:rsidRPr="007F74F6" w:rsidRDefault="00D81C0B" w:rsidP="00D81C0B">
      <w:pPr>
        <w:pStyle w:val="BodyText"/>
        <w:kinsoku w:val="0"/>
        <w:overflowPunct w:val="0"/>
        <w:ind w:right="556"/>
        <w:rPr>
          <w:color w:val="000000"/>
          <w:sz w:val="24"/>
          <w:szCs w:val="24"/>
        </w:rPr>
      </w:pPr>
      <w:r w:rsidRPr="007F74F6">
        <w:rPr>
          <w:color w:val="231F20"/>
          <w:sz w:val="24"/>
          <w:szCs w:val="24"/>
        </w:rPr>
        <w:t>Chief</w:t>
      </w:r>
      <w:r w:rsidRPr="007F74F6">
        <w:rPr>
          <w:color w:val="231F20"/>
          <w:spacing w:val="-2"/>
          <w:sz w:val="24"/>
          <w:szCs w:val="24"/>
        </w:rPr>
        <w:t xml:space="preserve"> </w:t>
      </w:r>
      <w:r w:rsidRPr="007F74F6">
        <w:rPr>
          <w:color w:val="231F20"/>
          <w:sz w:val="24"/>
          <w:szCs w:val="24"/>
        </w:rPr>
        <w:t>Guide</w:t>
      </w:r>
    </w:p>
    <w:p w14:paraId="6E634710" w14:textId="28FAF2D7" w:rsidR="005D197A" w:rsidRDefault="00D81C0B" w:rsidP="00D81C0B">
      <w:pPr>
        <w:spacing w:line="240" w:lineRule="auto"/>
      </w:pPr>
      <w:r>
        <w:br w:type="page"/>
      </w:r>
    </w:p>
    <w:p w14:paraId="19D26436" w14:textId="025A52B3" w:rsidR="0028255B" w:rsidRPr="004F56C3" w:rsidRDefault="0028255B" w:rsidP="00274635">
      <w:pPr>
        <w:pStyle w:val="Heading1"/>
        <w:numPr>
          <w:ilvl w:val="0"/>
          <w:numId w:val="30"/>
        </w:numPr>
        <w:spacing w:after="360" w:line="240" w:lineRule="auto"/>
        <w:ind w:left="431" w:hanging="357"/>
        <w:rPr>
          <w:szCs w:val="72"/>
        </w:rPr>
      </w:pPr>
      <w:bookmarkStart w:id="1" w:name="_Toc158723080"/>
      <w:r w:rsidRPr="004F56C3">
        <w:rPr>
          <w:szCs w:val="72"/>
        </w:rPr>
        <w:lastRenderedPageBreak/>
        <w:t>What does Girlguiding’s Council do?</w:t>
      </w:r>
      <w:bookmarkEnd w:id="1"/>
    </w:p>
    <w:p w14:paraId="375B3160" w14:textId="0C945C14" w:rsidR="0028255B" w:rsidRPr="007F74F6" w:rsidRDefault="000773A2" w:rsidP="0028255B">
      <w:pPr>
        <w:pStyle w:val="BodyText"/>
        <w:kinsoku w:val="0"/>
        <w:overflowPunct w:val="0"/>
        <w:spacing w:after="240"/>
        <w:ind w:right="557"/>
        <w:rPr>
          <w:b/>
          <w:color w:val="231F20"/>
          <w:sz w:val="32"/>
          <w:szCs w:val="32"/>
        </w:rPr>
      </w:pPr>
      <w:r>
        <w:rPr>
          <w:b/>
          <w:color w:val="231F20"/>
          <w:sz w:val="32"/>
          <w:szCs w:val="32"/>
        </w:rPr>
        <w:t xml:space="preserve">The role of </w:t>
      </w:r>
      <w:r w:rsidR="0028255B" w:rsidRPr="007F74F6">
        <w:rPr>
          <w:b/>
          <w:color w:val="231F20"/>
          <w:sz w:val="32"/>
          <w:szCs w:val="32"/>
        </w:rPr>
        <w:t xml:space="preserve"> Council is </w:t>
      </w:r>
      <w:r>
        <w:rPr>
          <w:b/>
          <w:color w:val="231F20"/>
          <w:sz w:val="32"/>
          <w:szCs w:val="32"/>
        </w:rPr>
        <w:t>to provide a</w:t>
      </w:r>
      <w:r w:rsidR="0028255B" w:rsidRPr="007F74F6">
        <w:rPr>
          <w:b/>
          <w:color w:val="231F20"/>
          <w:sz w:val="32"/>
          <w:szCs w:val="32"/>
        </w:rPr>
        <w:t xml:space="preserve"> forum for </w:t>
      </w:r>
      <w:r>
        <w:rPr>
          <w:b/>
          <w:color w:val="231F20"/>
          <w:sz w:val="32"/>
          <w:szCs w:val="32"/>
        </w:rPr>
        <w:t xml:space="preserve">its </w:t>
      </w:r>
      <w:r w:rsidR="0028255B" w:rsidRPr="007F74F6">
        <w:rPr>
          <w:b/>
          <w:color w:val="231F20"/>
          <w:sz w:val="32"/>
          <w:szCs w:val="32"/>
        </w:rPr>
        <w:t xml:space="preserve">members </w:t>
      </w:r>
      <w:r w:rsidR="00B87D51">
        <w:rPr>
          <w:b/>
          <w:color w:val="231F20"/>
          <w:sz w:val="32"/>
          <w:szCs w:val="32"/>
        </w:rPr>
        <w:t xml:space="preserve"> from</w:t>
      </w:r>
      <w:r w:rsidR="0028255B" w:rsidRPr="007F74F6">
        <w:rPr>
          <w:b/>
          <w:color w:val="231F20"/>
          <w:sz w:val="32"/>
          <w:szCs w:val="32"/>
        </w:rPr>
        <w:t xml:space="preserve"> all  countries and regions to </w:t>
      </w:r>
      <w:r w:rsidR="00B87D51">
        <w:rPr>
          <w:b/>
          <w:color w:val="231F20"/>
          <w:sz w:val="32"/>
          <w:szCs w:val="32"/>
        </w:rPr>
        <w:t xml:space="preserve">engage with Girlguiding at a national level. </w:t>
      </w:r>
      <w:r w:rsidR="0028255B" w:rsidRPr="007F74F6">
        <w:rPr>
          <w:b/>
          <w:color w:val="231F20"/>
          <w:sz w:val="32"/>
          <w:szCs w:val="32"/>
        </w:rPr>
        <w:t xml:space="preserve"> </w:t>
      </w:r>
    </w:p>
    <w:p w14:paraId="40820DD6" w14:textId="5A70786C" w:rsidR="0028255B" w:rsidRPr="007F74F6" w:rsidRDefault="0028255B" w:rsidP="001235C5">
      <w:pPr>
        <w:pStyle w:val="BodyText"/>
        <w:kinsoku w:val="0"/>
        <w:overflowPunct w:val="0"/>
        <w:spacing w:after="240"/>
        <w:ind w:right="-2"/>
        <w:rPr>
          <w:color w:val="231F20"/>
          <w:sz w:val="24"/>
          <w:szCs w:val="24"/>
        </w:rPr>
      </w:pPr>
      <w:r w:rsidRPr="007F74F6">
        <w:rPr>
          <w:color w:val="231F20"/>
          <w:sz w:val="24"/>
          <w:szCs w:val="24"/>
        </w:rPr>
        <w:t xml:space="preserve">Our Council meets once a year for an annual general meeting (AGM) – usually June. Here members have the chance to review and discuss </w:t>
      </w:r>
      <w:r w:rsidR="00D92CC2">
        <w:rPr>
          <w:color w:val="231F20"/>
          <w:sz w:val="24"/>
          <w:szCs w:val="24"/>
        </w:rPr>
        <w:t xml:space="preserve">the </w:t>
      </w:r>
      <w:r w:rsidRPr="007F74F6">
        <w:rPr>
          <w:color w:val="231F20"/>
          <w:sz w:val="24"/>
          <w:szCs w:val="24"/>
        </w:rPr>
        <w:t xml:space="preserve">annual report </w:t>
      </w:r>
      <w:r w:rsidR="005747D5">
        <w:rPr>
          <w:color w:val="231F20"/>
          <w:sz w:val="24"/>
          <w:szCs w:val="24"/>
        </w:rPr>
        <w:t xml:space="preserve">of the </w:t>
      </w:r>
      <w:r w:rsidR="003D57BE">
        <w:rPr>
          <w:color w:val="231F20"/>
          <w:sz w:val="24"/>
          <w:szCs w:val="24"/>
        </w:rPr>
        <w:t xml:space="preserve">board of trustees </w:t>
      </w:r>
      <w:r w:rsidRPr="007F74F6">
        <w:rPr>
          <w:color w:val="231F20"/>
          <w:sz w:val="24"/>
          <w:szCs w:val="24"/>
        </w:rPr>
        <w:t>, and our annual financial</w:t>
      </w:r>
      <w:r w:rsidRPr="007F74F6">
        <w:rPr>
          <w:color w:val="231F20"/>
          <w:spacing w:val="-21"/>
          <w:sz w:val="24"/>
          <w:szCs w:val="24"/>
        </w:rPr>
        <w:t xml:space="preserve"> </w:t>
      </w:r>
      <w:r w:rsidRPr="007F74F6">
        <w:rPr>
          <w:color w:val="231F20"/>
          <w:sz w:val="24"/>
          <w:szCs w:val="24"/>
        </w:rPr>
        <w:t xml:space="preserve">accounts. We also sometimes ask members to meet and give their opinions on other important issues that come up throughout the year. </w:t>
      </w:r>
    </w:p>
    <w:p w14:paraId="58599C0A" w14:textId="77777777" w:rsidR="0028255B" w:rsidRPr="007F74F6" w:rsidRDefault="0028255B" w:rsidP="001235C5">
      <w:pPr>
        <w:pStyle w:val="BodyText"/>
        <w:kinsoku w:val="0"/>
        <w:overflowPunct w:val="0"/>
        <w:spacing w:after="240"/>
        <w:ind w:right="-2"/>
        <w:rPr>
          <w:color w:val="231F20"/>
          <w:spacing w:val="-28"/>
          <w:w w:val="105"/>
          <w:sz w:val="24"/>
          <w:szCs w:val="24"/>
        </w:rPr>
      </w:pPr>
      <w:r w:rsidRPr="007F74F6">
        <w:rPr>
          <w:color w:val="231F20"/>
          <w:sz w:val="24"/>
          <w:szCs w:val="24"/>
        </w:rPr>
        <w:t xml:space="preserve">The Council </w:t>
      </w:r>
      <w:r>
        <w:rPr>
          <w:color w:val="231F20"/>
          <w:sz w:val="24"/>
          <w:szCs w:val="24"/>
        </w:rPr>
        <w:t xml:space="preserve">formally appoints </w:t>
      </w:r>
      <w:r w:rsidRPr="007F74F6">
        <w:rPr>
          <w:color w:val="231F20"/>
          <w:sz w:val="24"/>
          <w:szCs w:val="24"/>
        </w:rPr>
        <w:t xml:space="preserve">our </w:t>
      </w:r>
      <w:r w:rsidRPr="007F74F6">
        <w:rPr>
          <w:color w:val="231F20"/>
          <w:w w:val="105"/>
          <w:sz w:val="24"/>
          <w:szCs w:val="24"/>
        </w:rPr>
        <w:t>president,</w:t>
      </w:r>
      <w:r w:rsidRPr="007F74F6">
        <w:rPr>
          <w:color w:val="231F20"/>
          <w:spacing w:val="-36"/>
          <w:w w:val="105"/>
          <w:sz w:val="24"/>
          <w:szCs w:val="24"/>
        </w:rPr>
        <w:t xml:space="preserve"> </w:t>
      </w:r>
      <w:r w:rsidRPr="007F74F6">
        <w:rPr>
          <w:color w:val="231F20"/>
          <w:w w:val="105"/>
          <w:sz w:val="24"/>
          <w:szCs w:val="24"/>
        </w:rPr>
        <w:t>vice-presidents</w:t>
      </w:r>
      <w:r w:rsidRPr="007F74F6">
        <w:rPr>
          <w:color w:val="231F20"/>
          <w:spacing w:val="-37"/>
          <w:w w:val="105"/>
          <w:sz w:val="24"/>
          <w:szCs w:val="24"/>
        </w:rPr>
        <w:t xml:space="preserve"> </w:t>
      </w:r>
      <w:r w:rsidRPr="007F74F6">
        <w:rPr>
          <w:color w:val="231F20"/>
          <w:w w:val="105"/>
          <w:sz w:val="24"/>
          <w:szCs w:val="24"/>
        </w:rPr>
        <w:t>and</w:t>
      </w:r>
      <w:r w:rsidRPr="007F74F6">
        <w:rPr>
          <w:color w:val="231F20"/>
          <w:spacing w:val="-37"/>
          <w:w w:val="105"/>
          <w:sz w:val="24"/>
          <w:szCs w:val="24"/>
        </w:rPr>
        <w:t xml:space="preserve"> </w:t>
      </w:r>
      <w:r w:rsidRPr="007F74F6">
        <w:rPr>
          <w:color w:val="231F20"/>
          <w:w w:val="105"/>
          <w:sz w:val="24"/>
          <w:szCs w:val="24"/>
        </w:rPr>
        <w:t>patrons too, plus agrees the process for choosing our chief guide. Members also sign off any changes to the documents that set out how Girlguiding should work (our Royal</w:t>
      </w:r>
      <w:r w:rsidRPr="007F74F6">
        <w:rPr>
          <w:color w:val="231F20"/>
          <w:spacing w:val="-29"/>
          <w:w w:val="105"/>
          <w:sz w:val="24"/>
          <w:szCs w:val="24"/>
        </w:rPr>
        <w:t xml:space="preserve"> </w:t>
      </w:r>
      <w:r w:rsidRPr="007F74F6">
        <w:rPr>
          <w:color w:val="231F20"/>
          <w:w w:val="105"/>
          <w:sz w:val="24"/>
          <w:szCs w:val="24"/>
        </w:rPr>
        <w:t>Charter</w:t>
      </w:r>
      <w:r w:rsidRPr="007F74F6">
        <w:rPr>
          <w:color w:val="231F20"/>
          <w:spacing w:val="-29"/>
          <w:w w:val="105"/>
          <w:sz w:val="24"/>
          <w:szCs w:val="24"/>
        </w:rPr>
        <w:t xml:space="preserve"> </w:t>
      </w:r>
      <w:r w:rsidRPr="007F74F6">
        <w:rPr>
          <w:color w:val="231F20"/>
          <w:w w:val="105"/>
          <w:sz w:val="24"/>
          <w:szCs w:val="24"/>
        </w:rPr>
        <w:t>and</w:t>
      </w:r>
      <w:r w:rsidRPr="007F74F6">
        <w:rPr>
          <w:color w:val="231F20"/>
          <w:spacing w:val="-29"/>
          <w:w w:val="105"/>
          <w:sz w:val="24"/>
          <w:szCs w:val="24"/>
        </w:rPr>
        <w:t xml:space="preserve"> </w:t>
      </w:r>
      <w:proofErr w:type="gramStart"/>
      <w:r w:rsidRPr="007F74F6">
        <w:rPr>
          <w:color w:val="231F20"/>
          <w:w w:val="105"/>
          <w:sz w:val="24"/>
          <w:szCs w:val="24"/>
        </w:rPr>
        <w:t>Bye-laws</w:t>
      </w:r>
      <w:proofErr w:type="gramEnd"/>
      <w:r w:rsidRPr="007F74F6">
        <w:rPr>
          <w:color w:val="231F20"/>
          <w:spacing w:val="-28"/>
          <w:w w:val="105"/>
          <w:sz w:val="24"/>
          <w:szCs w:val="24"/>
        </w:rPr>
        <w:t xml:space="preserve">). </w:t>
      </w:r>
    </w:p>
    <w:p w14:paraId="669455E9" w14:textId="77777777" w:rsidR="00666762" w:rsidRPr="00D56C14" w:rsidRDefault="00666762" w:rsidP="00666762">
      <w:pPr>
        <w:pStyle w:val="BodyText"/>
        <w:kinsoku w:val="0"/>
        <w:overflowPunct w:val="0"/>
        <w:spacing w:after="240"/>
        <w:ind w:right="-2"/>
        <w:rPr>
          <w:sz w:val="24"/>
          <w:szCs w:val="24"/>
        </w:rPr>
      </w:pPr>
      <w:r>
        <w:rPr>
          <w:sz w:val="24"/>
          <w:szCs w:val="24"/>
        </w:rPr>
        <w:t xml:space="preserve">Council </w:t>
      </w:r>
      <w:r w:rsidRPr="00D56C14">
        <w:rPr>
          <w:sz w:val="24"/>
          <w:szCs w:val="24"/>
        </w:rPr>
        <w:t xml:space="preserve">plays an important </w:t>
      </w:r>
      <w:r>
        <w:rPr>
          <w:sz w:val="24"/>
          <w:szCs w:val="24"/>
        </w:rPr>
        <w:t>role in being engaged</w:t>
      </w:r>
      <w:r w:rsidRPr="00D56C14">
        <w:rPr>
          <w:sz w:val="24"/>
          <w:szCs w:val="24"/>
        </w:rPr>
        <w:t xml:space="preserve"> </w:t>
      </w:r>
      <w:r>
        <w:rPr>
          <w:sz w:val="24"/>
          <w:szCs w:val="24"/>
        </w:rPr>
        <w:t>at</w:t>
      </w:r>
      <w:r w:rsidRPr="00D56C14">
        <w:rPr>
          <w:sz w:val="24"/>
          <w:szCs w:val="24"/>
        </w:rPr>
        <w:t xml:space="preserve"> and between meetings on matters that affect the organi</w:t>
      </w:r>
      <w:r>
        <w:rPr>
          <w:sz w:val="24"/>
          <w:szCs w:val="24"/>
        </w:rPr>
        <w:t>s</w:t>
      </w:r>
      <w:r w:rsidRPr="00D56C14">
        <w:rPr>
          <w:sz w:val="24"/>
          <w:szCs w:val="24"/>
        </w:rPr>
        <w:t>ation. Sometimes, this means helping make big decisions, like changing the rules to create a separate Chair of the Board position. Other times, it’s about sharing information, gathering opinions, and getting input—like talking to members about our environmental strategy.</w:t>
      </w:r>
    </w:p>
    <w:p w14:paraId="00C4088C" w14:textId="77777777" w:rsidR="0028255B" w:rsidRPr="007F74F6" w:rsidRDefault="0028255B" w:rsidP="001235C5">
      <w:pPr>
        <w:pStyle w:val="BodyText"/>
        <w:kinsoku w:val="0"/>
        <w:overflowPunct w:val="0"/>
        <w:spacing w:after="240"/>
        <w:ind w:right="-2"/>
        <w:rPr>
          <w:color w:val="231F20"/>
          <w:sz w:val="24"/>
          <w:szCs w:val="24"/>
        </w:rPr>
      </w:pPr>
      <w:r w:rsidRPr="007F74F6">
        <w:rPr>
          <w:color w:val="231F20"/>
          <w:sz w:val="24"/>
          <w:szCs w:val="24"/>
        </w:rPr>
        <w:t>Our Council is made up of different kinds of members so it represents everyone at Girlguiding. Members from our countries and regions (known as ‘elected members’) work alongside members who are on our Council because of their role (‘ex officio members’). These include our chief guide, deputy chief guide and chief</w:t>
      </w:r>
      <w:r w:rsidRPr="007F74F6">
        <w:rPr>
          <w:color w:val="231F20"/>
          <w:spacing w:val="-12"/>
          <w:sz w:val="24"/>
          <w:szCs w:val="24"/>
        </w:rPr>
        <w:t xml:space="preserve"> </w:t>
      </w:r>
      <w:r w:rsidRPr="007F74F6">
        <w:rPr>
          <w:color w:val="231F20"/>
          <w:sz w:val="24"/>
          <w:szCs w:val="24"/>
        </w:rPr>
        <w:t>commissioners.</w:t>
      </w:r>
    </w:p>
    <w:p w14:paraId="7B889F53" w14:textId="77777777" w:rsidR="0028255B" w:rsidRDefault="0028255B" w:rsidP="001235C5">
      <w:pPr>
        <w:pStyle w:val="BodyText"/>
        <w:kinsoku w:val="0"/>
        <w:overflowPunct w:val="0"/>
        <w:spacing w:after="240"/>
        <w:ind w:right="-2"/>
        <w:rPr>
          <w:sz w:val="24"/>
          <w:szCs w:val="24"/>
        </w:rPr>
      </w:pPr>
      <w:r w:rsidRPr="007F74F6">
        <w:rPr>
          <w:color w:val="231F20"/>
          <w:sz w:val="24"/>
          <w:szCs w:val="24"/>
        </w:rPr>
        <w:t>Each of Girlguiding’s countries and regions has four places on our Council for elected members. Council members serve for three years to begin with. They can then stay on the Council for another three years if their country/region wants them to. Council members must be aged 14 or over when they start their term.</w:t>
      </w:r>
      <w:r w:rsidRPr="007F74F6">
        <w:rPr>
          <w:sz w:val="24"/>
          <w:szCs w:val="24"/>
        </w:rPr>
        <w:t xml:space="preserve"> </w:t>
      </w:r>
    </w:p>
    <w:p w14:paraId="21298EEF" w14:textId="77777777" w:rsidR="00D56C14" w:rsidRDefault="00D56C14" w:rsidP="00D56C14">
      <w:pPr>
        <w:pStyle w:val="BodyText"/>
        <w:kinsoku w:val="0"/>
        <w:overflowPunct w:val="0"/>
        <w:spacing w:after="240"/>
        <w:ind w:right="-2"/>
        <w:rPr>
          <w:sz w:val="24"/>
          <w:szCs w:val="24"/>
        </w:rPr>
      </w:pPr>
    </w:p>
    <w:p w14:paraId="1480D0CD" w14:textId="77777777" w:rsidR="00C705BA" w:rsidRPr="00D56C14" w:rsidRDefault="00C705BA" w:rsidP="00D56C14">
      <w:pPr>
        <w:pStyle w:val="BodyText"/>
        <w:kinsoku w:val="0"/>
        <w:overflowPunct w:val="0"/>
        <w:spacing w:after="240"/>
        <w:ind w:right="-2"/>
        <w:rPr>
          <w:sz w:val="24"/>
          <w:szCs w:val="24"/>
        </w:rPr>
      </w:pPr>
    </w:p>
    <w:p w14:paraId="66D931F9" w14:textId="77777777" w:rsidR="000253E7" w:rsidRPr="00DA5D08" w:rsidRDefault="000253E7" w:rsidP="00274635">
      <w:pPr>
        <w:pStyle w:val="Heading1"/>
        <w:numPr>
          <w:ilvl w:val="0"/>
          <w:numId w:val="30"/>
        </w:numPr>
        <w:spacing w:after="360" w:line="240" w:lineRule="auto"/>
        <w:ind w:left="431" w:hanging="357"/>
        <w:rPr>
          <w:szCs w:val="72"/>
        </w:rPr>
      </w:pPr>
      <w:bookmarkStart w:id="2" w:name="_Toc158723081"/>
      <w:r w:rsidRPr="00DA5D08">
        <w:rPr>
          <w:szCs w:val="72"/>
        </w:rPr>
        <w:lastRenderedPageBreak/>
        <w:t>What would my responsibilities be as a Council member?</w:t>
      </w:r>
      <w:bookmarkEnd w:id="2"/>
    </w:p>
    <w:p w14:paraId="355F144B" w14:textId="77777777" w:rsidR="000253E7" w:rsidRPr="007F74F6" w:rsidRDefault="000253E7" w:rsidP="001235C5">
      <w:pPr>
        <w:tabs>
          <w:tab w:val="left" w:pos="1418"/>
        </w:tabs>
        <w:kinsoku w:val="0"/>
        <w:overflowPunct w:val="0"/>
        <w:spacing w:after="180"/>
        <w:ind w:right="-2"/>
        <w:rPr>
          <w:rFonts w:ascii="Trebuchet MS" w:hAnsi="Trebuchet MS" w:cs="Trebuchet MS"/>
          <w:b/>
          <w:color w:val="000000"/>
          <w:sz w:val="32"/>
          <w:szCs w:val="32"/>
        </w:rPr>
      </w:pPr>
      <w:r w:rsidRPr="007F74F6">
        <w:rPr>
          <w:rFonts w:ascii="Trebuchet MS" w:hAnsi="Trebuchet MS" w:cs="Trebuchet MS"/>
          <w:b/>
          <w:color w:val="000000"/>
          <w:sz w:val="32"/>
          <w:szCs w:val="32"/>
        </w:rPr>
        <w:t>In this exciting and varied role, you’ll:</w:t>
      </w:r>
    </w:p>
    <w:p w14:paraId="1B9A5E3C" w14:textId="77777777" w:rsidR="000253E7" w:rsidRPr="00E27D9D" w:rsidRDefault="000253E7" w:rsidP="001235C5">
      <w:pPr>
        <w:pStyle w:val="ListParagraph"/>
        <w:numPr>
          <w:ilvl w:val="0"/>
          <w:numId w:val="14"/>
        </w:numPr>
        <w:kinsoku w:val="0"/>
        <w:overflowPunct w:val="0"/>
        <w:spacing w:after="240"/>
        <w:ind w:left="709" w:right="-2" w:hanging="567"/>
        <w:rPr>
          <w:rFonts w:ascii="Poppins" w:hAnsi="Poppins" w:cs="Poppins"/>
          <w:color w:val="231F20"/>
          <w:spacing w:val="-7"/>
        </w:rPr>
      </w:pPr>
      <w:r w:rsidRPr="00E27D9D">
        <w:rPr>
          <w:rFonts w:ascii="Poppins" w:hAnsi="Poppins" w:cs="Poppins"/>
          <w:color w:val="231F20"/>
          <w:spacing w:val="-7"/>
        </w:rPr>
        <w:t xml:space="preserve">Take </w:t>
      </w:r>
      <w:r w:rsidRPr="00E27D9D">
        <w:rPr>
          <w:rFonts w:ascii="Poppins" w:hAnsi="Poppins" w:cs="Poppins"/>
          <w:color w:val="231F20"/>
        </w:rPr>
        <w:t xml:space="preserve">an active </w:t>
      </w:r>
      <w:r w:rsidRPr="00E27D9D">
        <w:rPr>
          <w:rFonts w:ascii="Poppins" w:hAnsi="Poppins" w:cs="Poppins"/>
          <w:color w:val="231F20"/>
          <w:spacing w:val="-7"/>
        </w:rPr>
        <w:t>part in debates about Girlguiding’s future and priorities</w:t>
      </w:r>
    </w:p>
    <w:p w14:paraId="0C1DE73C" w14:textId="77777777" w:rsidR="000253E7" w:rsidRPr="00E27D9D" w:rsidRDefault="000253E7" w:rsidP="001235C5">
      <w:pPr>
        <w:pStyle w:val="ListParagraph"/>
        <w:numPr>
          <w:ilvl w:val="0"/>
          <w:numId w:val="14"/>
        </w:numPr>
        <w:kinsoku w:val="0"/>
        <w:overflowPunct w:val="0"/>
        <w:spacing w:after="240"/>
        <w:ind w:left="709" w:right="-2" w:hanging="567"/>
        <w:rPr>
          <w:rFonts w:ascii="Poppins" w:hAnsi="Poppins" w:cs="Poppins"/>
          <w:color w:val="231F20"/>
          <w:spacing w:val="-7"/>
        </w:rPr>
      </w:pPr>
      <w:r w:rsidRPr="00E27D9D">
        <w:rPr>
          <w:rFonts w:ascii="Poppins" w:hAnsi="Poppins" w:cs="Poppins"/>
          <w:color w:val="231F20"/>
          <w:spacing w:val="-7"/>
        </w:rPr>
        <w:t>Act as a champion for positive change and innovation in the country/region you represent</w:t>
      </w:r>
    </w:p>
    <w:p w14:paraId="723CAE8D" w14:textId="77777777" w:rsidR="000253E7" w:rsidRPr="00E27D9D" w:rsidRDefault="000253E7" w:rsidP="001235C5">
      <w:pPr>
        <w:pStyle w:val="ListParagraph"/>
        <w:numPr>
          <w:ilvl w:val="0"/>
          <w:numId w:val="14"/>
        </w:numPr>
        <w:kinsoku w:val="0"/>
        <w:overflowPunct w:val="0"/>
        <w:spacing w:after="240"/>
        <w:ind w:left="709" w:right="-2" w:hanging="567"/>
        <w:rPr>
          <w:rFonts w:ascii="Poppins" w:hAnsi="Poppins" w:cs="Poppins"/>
          <w:color w:val="231F20"/>
          <w:spacing w:val="-7"/>
        </w:rPr>
      </w:pPr>
      <w:r w:rsidRPr="00E27D9D">
        <w:rPr>
          <w:rFonts w:ascii="Poppins" w:hAnsi="Poppins" w:cs="Poppins"/>
          <w:color w:val="231F20"/>
          <w:spacing w:val="-7"/>
        </w:rPr>
        <w:t>Act as a role model for Girlguiding’s values</w:t>
      </w:r>
    </w:p>
    <w:p w14:paraId="1D015B8C" w14:textId="77777777" w:rsidR="000253E7" w:rsidRPr="00E27D9D" w:rsidRDefault="000253E7" w:rsidP="001235C5">
      <w:pPr>
        <w:pStyle w:val="ListParagraph"/>
        <w:numPr>
          <w:ilvl w:val="0"/>
          <w:numId w:val="14"/>
        </w:numPr>
        <w:kinsoku w:val="0"/>
        <w:overflowPunct w:val="0"/>
        <w:spacing w:after="240"/>
        <w:ind w:left="709" w:right="-2" w:hanging="567"/>
        <w:rPr>
          <w:rFonts w:ascii="Poppins" w:hAnsi="Poppins" w:cs="Poppins"/>
          <w:color w:val="231F20"/>
          <w:spacing w:val="-7"/>
        </w:rPr>
      </w:pPr>
      <w:r w:rsidRPr="00E27D9D">
        <w:rPr>
          <w:rFonts w:ascii="Poppins" w:hAnsi="Poppins" w:cs="Poppins"/>
          <w:color w:val="231F20"/>
          <w:spacing w:val="-7"/>
        </w:rPr>
        <w:t>Take part in the process of choosing our chief guide</w:t>
      </w:r>
    </w:p>
    <w:p w14:paraId="6AFE65AF" w14:textId="555738B9" w:rsidR="00E27D9D" w:rsidRDefault="008A3925" w:rsidP="001235C5">
      <w:pPr>
        <w:pStyle w:val="ListParagraph"/>
        <w:numPr>
          <w:ilvl w:val="0"/>
          <w:numId w:val="14"/>
        </w:numPr>
        <w:kinsoku w:val="0"/>
        <w:overflowPunct w:val="0"/>
        <w:spacing w:after="240"/>
        <w:ind w:left="709" w:right="-2" w:hanging="567"/>
        <w:rPr>
          <w:rFonts w:ascii="Poppins" w:hAnsi="Poppins" w:cs="Poppins"/>
          <w:color w:val="231F20"/>
          <w:spacing w:val="-7"/>
        </w:rPr>
      </w:pPr>
      <w:r>
        <w:rPr>
          <w:rFonts w:ascii="Poppins" w:hAnsi="Poppins" w:cs="Poppins"/>
          <w:color w:val="231F20"/>
          <w:spacing w:val="-7"/>
        </w:rPr>
        <w:t>Attend</w:t>
      </w:r>
      <w:r w:rsidR="000253E7" w:rsidRPr="00E27D9D">
        <w:rPr>
          <w:rFonts w:ascii="Poppins" w:hAnsi="Poppins" w:cs="Poppins"/>
          <w:color w:val="231F20"/>
          <w:spacing w:val="-7"/>
        </w:rPr>
        <w:t xml:space="preserve"> Council meetings</w:t>
      </w:r>
    </w:p>
    <w:p w14:paraId="108DFF7B" w14:textId="0F4E75FA" w:rsidR="00E27D9D" w:rsidRPr="006841F0" w:rsidRDefault="000253E7" w:rsidP="001235C5">
      <w:pPr>
        <w:pStyle w:val="ListParagraph"/>
        <w:numPr>
          <w:ilvl w:val="0"/>
          <w:numId w:val="14"/>
        </w:numPr>
        <w:kinsoku w:val="0"/>
        <w:overflowPunct w:val="0"/>
        <w:spacing w:after="240"/>
        <w:ind w:left="709" w:right="-2" w:hanging="567"/>
      </w:pPr>
      <w:r w:rsidRPr="006841F0">
        <w:rPr>
          <w:rFonts w:ascii="Poppins" w:hAnsi="Poppins" w:cs="Poppins"/>
          <w:color w:val="231F20"/>
        </w:rPr>
        <w:t>Participate in discussions and voting on</w:t>
      </w:r>
      <w:r w:rsidRPr="006841F0">
        <w:rPr>
          <w:rFonts w:ascii="Poppins" w:hAnsi="Poppins" w:cs="Poppins"/>
          <w:color w:val="231F20"/>
          <w:spacing w:val="-5"/>
        </w:rPr>
        <w:t xml:space="preserve"> </w:t>
      </w:r>
      <w:r w:rsidRPr="006841F0">
        <w:rPr>
          <w:rFonts w:ascii="Poppins" w:hAnsi="Poppins" w:cs="Poppins"/>
          <w:color w:val="231F20"/>
        </w:rPr>
        <w:t>issues</w:t>
      </w:r>
    </w:p>
    <w:p w14:paraId="22622122" w14:textId="6C341651" w:rsidR="006841F0" w:rsidRDefault="006841F0" w:rsidP="006841F0">
      <w:pPr>
        <w:kinsoku w:val="0"/>
        <w:overflowPunct w:val="0"/>
        <w:spacing w:after="240"/>
        <w:ind w:right="557"/>
      </w:pPr>
    </w:p>
    <w:p w14:paraId="5441AA99" w14:textId="5010A9F2" w:rsidR="006841F0" w:rsidRDefault="000C6B69" w:rsidP="006841F0">
      <w:pPr>
        <w:kinsoku w:val="0"/>
        <w:overflowPunct w:val="0"/>
        <w:spacing w:after="240"/>
        <w:ind w:right="557"/>
      </w:pPr>
      <w:r>
        <w:rPr>
          <w:noProof/>
        </w:rPr>
        <w:drawing>
          <wp:anchor distT="0" distB="0" distL="114300" distR="114300" simplePos="0" relativeHeight="251658241" behindDoc="0" locked="0" layoutInCell="1" allowOverlap="1" wp14:anchorId="47CF6D95" wp14:editId="2A54969C">
            <wp:simplePos x="0" y="0"/>
            <wp:positionH relativeFrom="page">
              <wp:align>center</wp:align>
            </wp:positionH>
            <wp:positionV relativeFrom="paragraph">
              <wp:posOffset>1069000</wp:posOffset>
            </wp:positionV>
            <wp:extent cx="7506335" cy="3794125"/>
            <wp:effectExtent l="0" t="0" r="0" b="0"/>
            <wp:wrapSquare wrapText="bothSides"/>
            <wp:docPr id="111792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4048"/>
                    <a:stretch/>
                  </pic:blipFill>
                  <pic:spPr bwMode="auto">
                    <a:xfrm>
                      <a:off x="0" y="0"/>
                      <a:ext cx="7506335" cy="379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C4DDD" w14:textId="3EDDF5DD" w:rsidR="00932A4B" w:rsidRPr="00274635" w:rsidRDefault="00932A4B" w:rsidP="00274635">
      <w:pPr>
        <w:pStyle w:val="Heading1"/>
        <w:numPr>
          <w:ilvl w:val="0"/>
          <w:numId w:val="30"/>
        </w:numPr>
        <w:spacing w:after="360" w:line="240" w:lineRule="auto"/>
        <w:ind w:left="431" w:hanging="357"/>
        <w:rPr>
          <w:szCs w:val="72"/>
        </w:rPr>
      </w:pPr>
      <w:bookmarkStart w:id="3" w:name="_Toc158723082"/>
      <w:r w:rsidRPr="00DA5D08">
        <w:rPr>
          <w:szCs w:val="72"/>
        </w:rPr>
        <w:lastRenderedPageBreak/>
        <w:t>What</w:t>
      </w:r>
      <w:r w:rsidRPr="00274635">
        <w:rPr>
          <w:szCs w:val="72"/>
        </w:rPr>
        <w:t xml:space="preserve"> skills and knowledge do I need?</w:t>
      </w:r>
      <w:bookmarkEnd w:id="3"/>
    </w:p>
    <w:p w14:paraId="433402E2" w14:textId="77777777" w:rsidR="00932A4B" w:rsidRPr="0090785C" w:rsidRDefault="00932A4B" w:rsidP="001235C5">
      <w:pPr>
        <w:tabs>
          <w:tab w:val="left" w:pos="1418"/>
        </w:tabs>
        <w:kinsoku w:val="0"/>
        <w:overflowPunct w:val="0"/>
        <w:spacing w:after="240"/>
        <w:ind w:right="-2"/>
        <w:rPr>
          <w:rFonts w:ascii="Poppins" w:hAnsi="Poppins" w:cs="Poppins"/>
          <w:b/>
          <w:color w:val="000000"/>
          <w:sz w:val="24"/>
          <w:szCs w:val="24"/>
        </w:rPr>
      </w:pPr>
      <w:r w:rsidRPr="0090785C">
        <w:rPr>
          <w:rFonts w:ascii="Poppins" w:hAnsi="Poppins" w:cs="Poppins"/>
          <w:b/>
          <w:color w:val="000000"/>
          <w:sz w:val="24"/>
          <w:szCs w:val="24"/>
        </w:rPr>
        <w:t>Our Council members should be:</w:t>
      </w:r>
    </w:p>
    <w:p w14:paraId="3D5F771C" w14:textId="77777777" w:rsidR="00932A4B" w:rsidRPr="0090785C" w:rsidRDefault="00932A4B" w:rsidP="001235C5">
      <w:pPr>
        <w:pStyle w:val="ListParagraph"/>
        <w:numPr>
          <w:ilvl w:val="0"/>
          <w:numId w:val="14"/>
        </w:numPr>
        <w:kinsoku w:val="0"/>
        <w:overflowPunct w:val="0"/>
        <w:spacing w:after="240"/>
        <w:ind w:left="709" w:right="-2" w:hanging="567"/>
        <w:rPr>
          <w:rFonts w:ascii="Poppins" w:hAnsi="Poppins" w:cs="Poppins"/>
          <w:color w:val="231F20"/>
        </w:rPr>
      </w:pPr>
      <w:r w:rsidRPr="0090785C">
        <w:rPr>
          <w:rFonts w:ascii="Poppins" w:hAnsi="Poppins" w:cs="Poppins"/>
          <w:color w:val="231F20"/>
        </w:rPr>
        <w:t>Able to show their understanding of how Girlguiding is relevant to the lives of girls and young women today</w:t>
      </w:r>
    </w:p>
    <w:p w14:paraId="1269534D" w14:textId="0E27F46A" w:rsidR="00932A4B" w:rsidRPr="0090785C" w:rsidRDefault="00932A4B" w:rsidP="001235C5">
      <w:pPr>
        <w:pStyle w:val="ListParagraph"/>
        <w:numPr>
          <w:ilvl w:val="0"/>
          <w:numId w:val="14"/>
        </w:numPr>
        <w:kinsoku w:val="0"/>
        <w:overflowPunct w:val="0"/>
        <w:spacing w:after="240"/>
        <w:ind w:left="709" w:right="-2" w:hanging="567"/>
        <w:rPr>
          <w:rFonts w:ascii="Poppins" w:hAnsi="Poppins" w:cs="Poppins"/>
          <w:color w:val="231F20"/>
        </w:rPr>
      </w:pPr>
      <w:r w:rsidRPr="0090785C">
        <w:rPr>
          <w:rFonts w:ascii="Poppins" w:hAnsi="Poppins" w:cs="Poppins"/>
          <w:color w:val="231F20"/>
        </w:rPr>
        <w:t xml:space="preserve">Able to </w:t>
      </w:r>
      <w:r w:rsidR="008A3925">
        <w:rPr>
          <w:rFonts w:ascii="Poppins" w:hAnsi="Poppins" w:cs="Poppins"/>
          <w:color w:val="231F20"/>
        </w:rPr>
        <w:t xml:space="preserve">assist with facilitation of </w:t>
      </w:r>
      <w:r w:rsidRPr="0090785C">
        <w:rPr>
          <w:rFonts w:ascii="Poppins" w:hAnsi="Poppins" w:cs="Poppins"/>
          <w:color w:val="231F20"/>
        </w:rPr>
        <w:t>discussions and report accurately on Council discussions</w:t>
      </w:r>
    </w:p>
    <w:p w14:paraId="6DAD7A8D" w14:textId="77777777" w:rsidR="00932A4B" w:rsidRPr="0090785C" w:rsidRDefault="00932A4B" w:rsidP="001235C5">
      <w:pPr>
        <w:pStyle w:val="ListParagraph"/>
        <w:numPr>
          <w:ilvl w:val="0"/>
          <w:numId w:val="14"/>
        </w:numPr>
        <w:kinsoku w:val="0"/>
        <w:overflowPunct w:val="0"/>
        <w:spacing w:after="240"/>
        <w:ind w:left="709" w:right="-2" w:hanging="567"/>
        <w:rPr>
          <w:rFonts w:ascii="Poppins" w:hAnsi="Poppins" w:cs="Poppins"/>
          <w:color w:val="231F20"/>
        </w:rPr>
      </w:pPr>
      <w:r w:rsidRPr="0090785C">
        <w:rPr>
          <w:rFonts w:ascii="Poppins" w:hAnsi="Poppins" w:cs="Poppins"/>
          <w:color w:val="231F20"/>
        </w:rPr>
        <w:t xml:space="preserve">Interested in, and enthusiastic for, shaping and advising on Girlguiding’s future </w:t>
      </w:r>
    </w:p>
    <w:p w14:paraId="33435B4D" w14:textId="33BD5C2E" w:rsidR="00932A4B" w:rsidRPr="0090785C" w:rsidRDefault="00932A4B" w:rsidP="001235C5">
      <w:pPr>
        <w:pStyle w:val="ListParagraph"/>
        <w:numPr>
          <w:ilvl w:val="0"/>
          <w:numId w:val="14"/>
        </w:numPr>
        <w:kinsoku w:val="0"/>
        <w:overflowPunct w:val="0"/>
        <w:spacing w:after="240"/>
        <w:ind w:left="709" w:right="-2" w:hanging="567"/>
        <w:rPr>
          <w:rFonts w:ascii="Poppins" w:hAnsi="Poppins" w:cs="Poppins"/>
          <w:color w:val="231F20"/>
        </w:rPr>
      </w:pPr>
      <w:r w:rsidRPr="0090785C">
        <w:rPr>
          <w:rFonts w:ascii="Poppins" w:hAnsi="Poppins" w:cs="Poppins"/>
          <w:color w:val="231F20"/>
        </w:rPr>
        <w:t xml:space="preserve">Able (or ready to learn) to use and contribute using communication tools like </w:t>
      </w:r>
      <w:r w:rsidR="00C66268">
        <w:rPr>
          <w:rFonts w:ascii="Poppins" w:hAnsi="Poppins" w:cs="Poppins"/>
          <w:color w:val="231F20"/>
        </w:rPr>
        <w:t xml:space="preserve">Microsoft </w:t>
      </w:r>
      <w:r w:rsidR="00A77474">
        <w:rPr>
          <w:rFonts w:ascii="Poppins" w:hAnsi="Poppins" w:cs="Poppins"/>
          <w:color w:val="231F20"/>
        </w:rPr>
        <w:t>T</w:t>
      </w:r>
      <w:r w:rsidR="00C66268">
        <w:rPr>
          <w:rFonts w:ascii="Poppins" w:hAnsi="Poppins" w:cs="Poppins"/>
          <w:color w:val="231F20"/>
        </w:rPr>
        <w:t>eams</w:t>
      </w:r>
      <w:r w:rsidRPr="0090785C">
        <w:rPr>
          <w:rFonts w:ascii="Poppins" w:hAnsi="Poppins" w:cs="Poppins"/>
          <w:color w:val="231F20"/>
        </w:rPr>
        <w:t>, Zoom, SurveyMonkey and blogging</w:t>
      </w:r>
    </w:p>
    <w:p w14:paraId="3A1257FD" w14:textId="71040A6B" w:rsidR="00932A4B" w:rsidRPr="00ED45AD" w:rsidRDefault="00932A4B" w:rsidP="001235C5">
      <w:pPr>
        <w:pStyle w:val="ListParagraph"/>
        <w:numPr>
          <w:ilvl w:val="0"/>
          <w:numId w:val="14"/>
        </w:numPr>
        <w:kinsoku w:val="0"/>
        <w:overflowPunct w:val="0"/>
        <w:spacing w:after="240"/>
        <w:ind w:left="709" w:right="-2" w:hanging="567"/>
        <w:rPr>
          <w:rFonts w:ascii="Poppins" w:hAnsi="Poppins" w:cs="Poppins"/>
          <w:color w:val="000000" w:themeColor="text1"/>
        </w:rPr>
      </w:pPr>
      <w:r w:rsidRPr="00ED45AD">
        <w:rPr>
          <w:rFonts w:ascii="Poppins" w:hAnsi="Poppins" w:cs="Poppins"/>
          <w:color w:val="000000" w:themeColor="text1"/>
        </w:rPr>
        <w:t xml:space="preserve">Committed to </w:t>
      </w:r>
      <w:r w:rsidR="00ED45AD">
        <w:rPr>
          <w:rFonts w:ascii="Poppins" w:hAnsi="Poppins" w:cs="Poppins"/>
          <w:color w:val="000000" w:themeColor="text1"/>
        </w:rPr>
        <w:t xml:space="preserve">upholding Girlguiding’s values </w:t>
      </w:r>
      <w:r w:rsidR="00D31C51">
        <w:rPr>
          <w:rFonts w:ascii="Poppins" w:hAnsi="Poppins" w:cs="Poppins"/>
          <w:color w:val="000000" w:themeColor="text1"/>
        </w:rPr>
        <w:t xml:space="preserve">and </w:t>
      </w:r>
      <w:r w:rsidR="006C3DCB">
        <w:rPr>
          <w:rFonts w:ascii="Poppins" w:hAnsi="Poppins" w:cs="Poppins"/>
          <w:color w:val="000000" w:themeColor="text1"/>
        </w:rPr>
        <w:t>contributing to a culture of respect, integrity and kindness</w:t>
      </w:r>
      <w:r w:rsidR="00061DA6">
        <w:rPr>
          <w:rFonts w:ascii="Poppins" w:hAnsi="Poppins" w:cs="Poppins"/>
          <w:color w:val="000000" w:themeColor="text1"/>
        </w:rPr>
        <w:t>.</w:t>
      </w:r>
      <w:r>
        <w:rPr>
          <w:rFonts w:ascii="Poppins" w:hAnsi="Poppins" w:cs="Poppins"/>
          <w:color w:val="000000" w:themeColor="text1"/>
        </w:rPr>
        <w:t xml:space="preserve"> </w:t>
      </w:r>
    </w:p>
    <w:p w14:paraId="6CC65588" w14:textId="77777777" w:rsidR="00932A4B" w:rsidRPr="0090785C" w:rsidRDefault="00932A4B" w:rsidP="001235C5">
      <w:pPr>
        <w:pStyle w:val="BodyText"/>
        <w:kinsoku w:val="0"/>
        <w:overflowPunct w:val="0"/>
        <w:spacing w:after="180"/>
        <w:ind w:right="-2"/>
        <w:rPr>
          <w:rFonts w:ascii="Poppins" w:hAnsi="Poppins" w:cs="Poppins"/>
          <w:sz w:val="24"/>
          <w:szCs w:val="24"/>
        </w:rPr>
      </w:pPr>
    </w:p>
    <w:p w14:paraId="0FCC2D55" w14:textId="77777777" w:rsidR="00932A4B" w:rsidRPr="0090785C" w:rsidRDefault="00932A4B" w:rsidP="001235C5">
      <w:pPr>
        <w:pStyle w:val="Heading3"/>
        <w:numPr>
          <w:ilvl w:val="0"/>
          <w:numId w:val="0"/>
        </w:numPr>
        <w:kinsoku w:val="0"/>
        <w:overflowPunct w:val="0"/>
        <w:spacing w:after="180"/>
        <w:ind w:right="-2"/>
        <w:rPr>
          <w:rFonts w:cs="Poppins SemiBold"/>
          <w:color w:val="5087C6"/>
          <w:sz w:val="28"/>
          <w:szCs w:val="28"/>
        </w:rPr>
      </w:pPr>
      <w:r w:rsidRPr="0090785C">
        <w:rPr>
          <w:rFonts w:cs="Poppins SemiBold"/>
          <w:color w:val="5087C6"/>
          <w:sz w:val="28"/>
          <w:szCs w:val="28"/>
        </w:rPr>
        <w:t>Other useful skills and</w:t>
      </w:r>
      <w:r w:rsidRPr="0090785C">
        <w:rPr>
          <w:rFonts w:cs="Poppins SemiBold"/>
          <w:color w:val="5087C6"/>
          <w:spacing w:val="-11"/>
          <w:sz w:val="28"/>
          <w:szCs w:val="28"/>
        </w:rPr>
        <w:t xml:space="preserve"> </w:t>
      </w:r>
      <w:r w:rsidRPr="0090785C">
        <w:rPr>
          <w:rFonts w:cs="Poppins SemiBold"/>
          <w:color w:val="5087C6"/>
          <w:sz w:val="28"/>
          <w:szCs w:val="28"/>
        </w:rPr>
        <w:t>knowledge</w:t>
      </w:r>
    </w:p>
    <w:p w14:paraId="26F3D126" w14:textId="77777777" w:rsidR="00932A4B" w:rsidRPr="0090785C" w:rsidRDefault="00932A4B" w:rsidP="001235C5">
      <w:pPr>
        <w:spacing w:after="180"/>
        <w:ind w:right="-2"/>
        <w:rPr>
          <w:rFonts w:ascii="Poppins" w:hAnsi="Poppins" w:cs="Poppins"/>
          <w:b/>
          <w:bCs/>
          <w:sz w:val="24"/>
          <w:szCs w:val="24"/>
        </w:rPr>
      </w:pPr>
      <w:r w:rsidRPr="0090785C">
        <w:rPr>
          <w:rFonts w:ascii="Poppins" w:hAnsi="Poppins" w:cs="Poppins"/>
          <w:sz w:val="24"/>
          <w:szCs w:val="24"/>
        </w:rPr>
        <w:t>Ideally, Council members would also have:</w:t>
      </w:r>
    </w:p>
    <w:p w14:paraId="72AB6C47" w14:textId="77777777" w:rsidR="00932A4B" w:rsidRPr="0090785C" w:rsidRDefault="00932A4B" w:rsidP="001235C5">
      <w:pPr>
        <w:pStyle w:val="ListParagraph"/>
        <w:numPr>
          <w:ilvl w:val="0"/>
          <w:numId w:val="14"/>
        </w:numPr>
        <w:kinsoku w:val="0"/>
        <w:overflowPunct w:val="0"/>
        <w:spacing w:after="240"/>
        <w:ind w:left="709" w:right="-2" w:hanging="567"/>
        <w:rPr>
          <w:rFonts w:ascii="Poppins" w:hAnsi="Poppins" w:cs="Poppins"/>
          <w:color w:val="231F20"/>
        </w:rPr>
      </w:pPr>
      <w:r w:rsidRPr="0090785C">
        <w:rPr>
          <w:rFonts w:ascii="Poppins" w:hAnsi="Poppins" w:cs="Poppins"/>
          <w:color w:val="231F20"/>
        </w:rPr>
        <w:t xml:space="preserve">Knowledge of or interest in trends/issues relevant to Girlguiding affecting the UK and world </w:t>
      </w:r>
    </w:p>
    <w:p w14:paraId="3565D8F4" w14:textId="77777777" w:rsidR="00932A4B" w:rsidRPr="0090785C" w:rsidRDefault="00932A4B" w:rsidP="001235C5">
      <w:pPr>
        <w:pStyle w:val="ListParagraph"/>
        <w:numPr>
          <w:ilvl w:val="0"/>
          <w:numId w:val="14"/>
        </w:numPr>
        <w:kinsoku w:val="0"/>
        <w:overflowPunct w:val="0"/>
        <w:spacing w:after="240"/>
        <w:ind w:left="709" w:right="-2" w:hanging="567"/>
        <w:rPr>
          <w:rFonts w:ascii="Poppins" w:hAnsi="Poppins" w:cs="Poppins"/>
          <w:color w:val="231F20"/>
        </w:rPr>
      </w:pPr>
      <w:r w:rsidRPr="0090785C">
        <w:rPr>
          <w:rFonts w:ascii="Poppins" w:hAnsi="Poppins" w:cs="Poppins"/>
          <w:color w:val="231F20"/>
        </w:rPr>
        <w:t>A keen interest in, and commitment to, Girlguiding, and possibly in serving on the trustee board and/or committees in the future</w:t>
      </w:r>
    </w:p>
    <w:p w14:paraId="559FDE06" w14:textId="77777777" w:rsidR="00E27D9D" w:rsidRPr="0090785C" w:rsidRDefault="00E27D9D" w:rsidP="0028255B">
      <w:pPr>
        <w:pStyle w:val="BodyText"/>
        <w:kinsoku w:val="0"/>
        <w:overflowPunct w:val="0"/>
        <w:spacing w:after="240"/>
        <w:ind w:right="557"/>
        <w:rPr>
          <w:rFonts w:ascii="Poppins" w:hAnsi="Poppins" w:cs="Poppins"/>
          <w:sz w:val="24"/>
          <w:szCs w:val="24"/>
        </w:rPr>
      </w:pPr>
    </w:p>
    <w:p w14:paraId="5DCBB741" w14:textId="77777777" w:rsidR="00E27D9D" w:rsidRDefault="00E27D9D" w:rsidP="0028255B">
      <w:pPr>
        <w:pStyle w:val="BodyText"/>
        <w:kinsoku w:val="0"/>
        <w:overflowPunct w:val="0"/>
        <w:spacing w:after="240"/>
        <w:ind w:right="557"/>
        <w:rPr>
          <w:sz w:val="24"/>
          <w:szCs w:val="24"/>
        </w:rPr>
      </w:pPr>
    </w:p>
    <w:p w14:paraId="4AB01795" w14:textId="77777777" w:rsidR="00E27D9D" w:rsidRDefault="00E27D9D" w:rsidP="0028255B">
      <w:pPr>
        <w:pStyle w:val="BodyText"/>
        <w:kinsoku w:val="0"/>
        <w:overflowPunct w:val="0"/>
        <w:spacing w:after="240"/>
        <w:ind w:right="557"/>
        <w:rPr>
          <w:sz w:val="24"/>
          <w:szCs w:val="24"/>
        </w:rPr>
      </w:pPr>
    </w:p>
    <w:p w14:paraId="624806E1" w14:textId="77777777" w:rsidR="00E27D9D" w:rsidRDefault="00E27D9D" w:rsidP="0028255B">
      <w:pPr>
        <w:pStyle w:val="BodyText"/>
        <w:kinsoku w:val="0"/>
        <w:overflowPunct w:val="0"/>
        <w:spacing w:after="240"/>
        <w:ind w:right="557"/>
        <w:rPr>
          <w:sz w:val="24"/>
          <w:szCs w:val="24"/>
        </w:rPr>
      </w:pPr>
    </w:p>
    <w:p w14:paraId="1250BBB2" w14:textId="77777777" w:rsidR="00E27D9D" w:rsidRDefault="00E27D9D" w:rsidP="0028255B">
      <w:pPr>
        <w:pStyle w:val="BodyText"/>
        <w:kinsoku w:val="0"/>
        <w:overflowPunct w:val="0"/>
        <w:spacing w:after="240"/>
        <w:ind w:right="557"/>
        <w:rPr>
          <w:sz w:val="24"/>
          <w:szCs w:val="24"/>
        </w:rPr>
      </w:pPr>
    </w:p>
    <w:p w14:paraId="4A17BF25" w14:textId="77777777" w:rsidR="001235C5" w:rsidRDefault="001235C5" w:rsidP="0028255B">
      <w:pPr>
        <w:pStyle w:val="BodyText"/>
        <w:kinsoku w:val="0"/>
        <w:overflowPunct w:val="0"/>
        <w:spacing w:after="240"/>
        <w:ind w:right="557"/>
        <w:rPr>
          <w:sz w:val="24"/>
          <w:szCs w:val="24"/>
        </w:rPr>
      </w:pPr>
    </w:p>
    <w:p w14:paraId="54D16A46" w14:textId="77777777" w:rsidR="001D2D9C" w:rsidRPr="001D2D9C" w:rsidRDefault="001D2D9C" w:rsidP="00274635">
      <w:pPr>
        <w:pStyle w:val="Heading1"/>
        <w:numPr>
          <w:ilvl w:val="0"/>
          <w:numId w:val="30"/>
        </w:numPr>
        <w:spacing w:after="360" w:line="240" w:lineRule="auto"/>
        <w:ind w:left="431" w:hanging="357"/>
        <w:rPr>
          <w:szCs w:val="48"/>
        </w:rPr>
      </w:pPr>
      <w:bookmarkStart w:id="4" w:name="_Toc158723083"/>
      <w:r w:rsidRPr="004C4488">
        <w:rPr>
          <w:szCs w:val="72"/>
        </w:rPr>
        <w:lastRenderedPageBreak/>
        <w:t>How</w:t>
      </w:r>
      <w:r w:rsidRPr="006F0353">
        <w:rPr>
          <w:szCs w:val="48"/>
        </w:rPr>
        <w:t xml:space="preserve"> to </w:t>
      </w:r>
      <w:r w:rsidRPr="00DA5D08">
        <w:rPr>
          <w:szCs w:val="72"/>
        </w:rPr>
        <w:t>apply</w:t>
      </w:r>
      <w:bookmarkEnd w:id="4"/>
    </w:p>
    <w:p w14:paraId="00E6F0F3" w14:textId="77777777" w:rsidR="001D2D9C" w:rsidRPr="001D2D9C" w:rsidRDefault="001D2D9C" w:rsidP="001235C5">
      <w:pPr>
        <w:pStyle w:val="Heading3"/>
        <w:numPr>
          <w:ilvl w:val="0"/>
          <w:numId w:val="0"/>
        </w:numPr>
        <w:kinsoku w:val="0"/>
        <w:overflowPunct w:val="0"/>
        <w:ind w:right="-2"/>
        <w:rPr>
          <w:rFonts w:ascii="Poppins" w:hAnsi="Poppins" w:cs="Poppins"/>
          <w:b/>
          <w:bCs/>
          <w:color w:val="000000" w:themeColor="text1"/>
          <w:sz w:val="24"/>
        </w:rPr>
      </w:pPr>
      <w:r w:rsidRPr="001D2D9C">
        <w:rPr>
          <w:rFonts w:ascii="Poppins" w:hAnsi="Poppins" w:cs="Poppins"/>
          <w:color w:val="000000" w:themeColor="text1"/>
          <w:sz w:val="24"/>
        </w:rPr>
        <w:t>To become an elected Council member, you should apply to your country or region directly, when you see a vacancy advertised. To do this:</w:t>
      </w:r>
    </w:p>
    <w:p w14:paraId="36B654DF" w14:textId="77777777" w:rsidR="001D2D9C" w:rsidRPr="00DA5D08" w:rsidRDefault="001D2D9C" w:rsidP="001235C5">
      <w:pPr>
        <w:pStyle w:val="Heading3"/>
        <w:numPr>
          <w:ilvl w:val="0"/>
          <w:numId w:val="20"/>
        </w:numPr>
        <w:kinsoku w:val="0"/>
        <w:overflowPunct w:val="0"/>
        <w:ind w:left="426" w:right="-2" w:hanging="426"/>
        <w:rPr>
          <w:rFonts w:ascii="Poppins" w:hAnsi="Poppins" w:cs="Poppins"/>
          <w:color w:val="000000" w:themeColor="text1"/>
          <w:sz w:val="24"/>
        </w:rPr>
      </w:pPr>
      <w:r w:rsidRPr="001D2D9C">
        <w:rPr>
          <w:rFonts w:ascii="Poppins" w:hAnsi="Poppins" w:cs="Poppins"/>
          <w:color w:val="000000" w:themeColor="text1"/>
          <w:sz w:val="24"/>
        </w:rPr>
        <w:t xml:space="preserve">Fill in the application form that comes with this </w:t>
      </w:r>
      <w:proofErr w:type="gramStart"/>
      <w:r w:rsidRPr="001D2D9C">
        <w:rPr>
          <w:rFonts w:ascii="Poppins" w:hAnsi="Poppins" w:cs="Poppins"/>
          <w:color w:val="000000" w:themeColor="text1"/>
          <w:sz w:val="24"/>
        </w:rPr>
        <w:t>pack, and</w:t>
      </w:r>
      <w:proofErr w:type="gramEnd"/>
      <w:r w:rsidRPr="001D2D9C">
        <w:rPr>
          <w:rFonts w:ascii="Poppins" w:hAnsi="Poppins" w:cs="Poppins"/>
          <w:color w:val="000000" w:themeColor="text1"/>
          <w:sz w:val="24"/>
        </w:rPr>
        <w:t xml:space="preserve"> send it to the email address given by the deadline. Remember to let us know what skills and knowledge you have from the lists in section 2. </w:t>
      </w:r>
    </w:p>
    <w:p w14:paraId="0BE2CA81" w14:textId="77777777" w:rsidR="001D2D9C" w:rsidRPr="00DA5D08" w:rsidRDefault="001D2D9C" w:rsidP="001235C5">
      <w:pPr>
        <w:pStyle w:val="Heading3"/>
        <w:numPr>
          <w:ilvl w:val="0"/>
          <w:numId w:val="20"/>
        </w:numPr>
        <w:kinsoku w:val="0"/>
        <w:overflowPunct w:val="0"/>
        <w:ind w:left="426" w:right="-2" w:hanging="426"/>
        <w:rPr>
          <w:rFonts w:ascii="Poppins" w:hAnsi="Poppins" w:cs="Poppins"/>
          <w:color w:val="000000" w:themeColor="text1"/>
          <w:sz w:val="24"/>
        </w:rPr>
      </w:pPr>
      <w:r w:rsidRPr="001D2D9C">
        <w:rPr>
          <w:rFonts w:ascii="Poppins" w:hAnsi="Poppins" w:cs="Poppins"/>
          <w:color w:val="000000" w:themeColor="text1"/>
          <w:sz w:val="24"/>
        </w:rPr>
        <w:t>Ask for two nominations for the role from commissioners or Council members from your country/region. If you’re under 18 you can ask your unit leader to nominate you. You could also ask their advice on who else to</w:t>
      </w:r>
      <w:r w:rsidRPr="00DA5D08">
        <w:rPr>
          <w:rFonts w:ascii="Poppins" w:hAnsi="Poppins" w:cs="Poppins"/>
          <w:color w:val="000000" w:themeColor="text1"/>
          <w:sz w:val="24"/>
        </w:rPr>
        <w:t xml:space="preserve"> </w:t>
      </w:r>
      <w:r w:rsidRPr="001D2D9C">
        <w:rPr>
          <w:rFonts w:ascii="Poppins" w:hAnsi="Poppins" w:cs="Poppins"/>
          <w:color w:val="000000" w:themeColor="text1"/>
          <w:sz w:val="24"/>
        </w:rPr>
        <w:t>approach for a nomination.</w:t>
      </w:r>
    </w:p>
    <w:p w14:paraId="167F6D7D" w14:textId="77777777" w:rsidR="001D2D9C" w:rsidRPr="001D2D9C" w:rsidRDefault="001D2D9C" w:rsidP="001235C5">
      <w:pPr>
        <w:pStyle w:val="Heading3"/>
        <w:numPr>
          <w:ilvl w:val="0"/>
          <w:numId w:val="20"/>
        </w:numPr>
        <w:kinsoku w:val="0"/>
        <w:overflowPunct w:val="0"/>
        <w:ind w:left="426" w:right="-2" w:hanging="426"/>
        <w:rPr>
          <w:rFonts w:ascii="Poppins" w:hAnsi="Poppins" w:cs="Poppins"/>
          <w:color w:val="000000" w:themeColor="text1"/>
          <w:sz w:val="24"/>
        </w:rPr>
      </w:pPr>
      <w:r w:rsidRPr="001D2D9C">
        <w:rPr>
          <w:rFonts w:ascii="Poppins" w:hAnsi="Poppins" w:cs="Poppins"/>
          <w:color w:val="000000" w:themeColor="text1"/>
          <w:sz w:val="24"/>
        </w:rPr>
        <w:t>Complete the first part of the nomination form, also included with this pack. Send it with a copy of this pack to the two people nominating you. Ask them to fill in the nomination form and send it to the email address given by the</w:t>
      </w:r>
      <w:r w:rsidRPr="001D2D9C">
        <w:rPr>
          <w:rFonts w:ascii="Poppins" w:hAnsi="Poppins" w:cs="Poppins"/>
          <w:color w:val="000000" w:themeColor="text1"/>
          <w:spacing w:val="-12"/>
          <w:sz w:val="24"/>
        </w:rPr>
        <w:t xml:space="preserve"> </w:t>
      </w:r>
      <w:r w:rsidRPr="001D2D9C">
        <w:rPr>
          <w:rFonts w:ascii="Poppins" w:hAnsi="Poppins" w:cs="Poppins"/>
          <w:color w:val="000000" w:themeColor="text1"/>
          <w:sz w:val="24"/>
        </w:rPr>
        <w:t>deadline.</w:t>
      </w:r>
    </w:p>
    <w:p w14:paraId="319817D9" w14:textId="77777777" w:rsidR="001D2D9C" w:rsidRPr="001D2D9C" w:rsidRDefault="001D2D9C" w:rsidP="001235C5">
      <w:pPr>
        <w:pStyle w:val="Heading3"/>
        <w:numPr>
          <w:ilvl w:val="0"/>
          <w:numId w:val="0"/>
        </w:numPr>
        <w:kinsoku w:val="0"/>
        <w:overflowPunct w:val="0"/>
        <w:ind w:right="-2"/>
        <w:rPr>
          <w:rFonts w:ascii="Poppins" w:hAnsi="Poppins" w:cs="Poppins"/>
          <w:b/>
          <w:bCs/>
          <w:color w:val="231F20"/>
          <w:spacing w:val="-4"/>
          <w:sz w:val="24"/>
        </w:rPr>
      </w:pPr>
      <w:r w:rsidRPr="001D2D9C">
        <w:rPr>
          <w:rFonts w:ascii="Poppins" w:hAnsi="Poppins" w:cs="Poppins"/>
          <w:color w:val="000000" w:themeColor="text1"/>
          <w:sz w:val="24"/>
        </w:rPr>
        <w:t xml:space="preserve">Once the deadline for applications has passed, a country/region panel will assess all applications. The panel will include the chief commissioner and </w:t>
      </w:r>
      <w:r w:rsidRPr="001D2D9C">
        <w:rPr>
          <w:rFonts w:ascii="Poppins" w:hAnsi="Poppins" w:cs="Poppins"/>
          <w:color w:val="231F20"/>
          <w:sz w:val="24"/>
        </w:rPr>
        <w:t>at least two other country/region level volunteers. They’ll decide who to offer the Council</w:t>
      </w:r>
      <w:r w:rsidRPr="001D2D9C">
        <w:rPr>
          <w:rFonts w:ascii="Poppins" w:hAnsi="Poppins" w:cs="Poppins"/>
          <w:color w:val="231F20"/>
          <w:spacing w:val="-14"/>
          <w:sz w:val="24"/>
        </w:rPr>
        <w:t xml:space="preserve"> </w:t>
      </w:r>
      <w:r w:rsidRPr="001D2D9C">
        <w:rPr>
          <w:rFonts w:ascii="Poppins" w:hAnsi="Poppins" w:cs="Poppins"/>
          <w:color w:val="231F20"/>
          <w:spacing w:val="-4"/>
          <w:sz w:val="24"/>
        </w:rPr>
        <w:t>member role to.</w:t>
      </w:r>
    </w:p>
    <w:p w14:paraId="32D7A597" w14:textId="77777777" w:rsidR="001D2D9C" w:rsidRPr="001D2D9C" w:rsidRDefault="001D2D9C" w:rsidP="001235C5">
      <w:pPr>
        <w:pStyle w:val="BodyText"/>
        <w:kinsoku w:val="0"/>
        <w:overflowPunct w:val="0"/>
        <w:spacing w:after="240"/>
        <w:ind w:right="-2"/>
        <w:rPr>
          <w:rFonts w:ascii="Poppins" w:hAnsi="Poppins" w:cs="Poppins"/>
          <w:color w:val="231F20"/>
          <w:sz w:val="24"/>
          <w:szCs w:val="24"/>
        </w:rPr>
      </w:pPr>
      <w:r w:rsidRPr="001D2D9C">
        <w:rPr>
          <w:rFonts w:ascii="Poppins" w:hAnsi="Poppins" w:cs="Poppins"/>
          <w:color w:val="231F20"/>
          <w:sz w:val="24"/>
          <w:szCs w:val="24"/>
        </w:rPr>
        <w:t xml:space="preserve">We’ll only advertise vacancies in a country/region when there’s an opening. There won’t be vacancies in every country and region every </w:t>
      </w:r>
      <w:r w:rsidRPr="001D2D9C">
        <w:rPr>
          <w:rFonts w:ascii="Poppins" w:hAnsi="Poppins" w:cs="Poppins"/>
          <w:color w:val="231F20"/>
          <w:spacing w:val="-6"/>
          <w:sz w:val="24"/>
          <w:szCs w:val="24"/>
        </w:rPr>
        <w:t xml:space="preserve">year. </w:t>
      </w:r>
    </w:p>
    <w:p w14:paraId="15F86FD2" w14:textId="77777777" w:rsidR="001D2D9C" w:rsidRPr="00690F27" w:rsidRDefault="001D2D9C" w:rsidP="001235C5">
      <w:pPr>
        <w:pStyle w:val="BodyText"/>
        <w:kinsoku w:val="0"/>
        <w:overflowPunct w:val="0"/>
        <w:spacing w:after="240"/>
        <w:ind w:right="-2"/>
        <w:rPr>
          <w:rFonts w:ascii="Poppins" w:hAnsi="Poppins" w:cs="Poppins"/>
          <w:color w:val="000000" w:themeColor="text1"/>
          <w:sz w:val="24"/>
          <w:szCs w:val="24"/>
        </w:rPr>
      </w:pPr>
      <w:r w:rsidRPr="00690F27">
        <w:rPr>
          <w:rFonts w:ascii="Poppins" w:hAnsi="Poppins" w:cs="Poppins"/>
          <w:color w:val="000000" w:themeColor="text1"/>
          <w:sz w:val="24"/>
          <w:szCs w:val="24"/>
        </w:rPr>
        <w:t xml:space="preserve">We appreciate and value the different experiences and skills that all kinds of members can bring to our Council. We welcome applications from people of all backgrounds. We’re particularly interested in hearing from people from communities that are underrepresented on our Council. This includes people of colour, disabled people, LGBT+ people, people from minority faith groups, and those facing socio-economic disadvantage. </w:t>
      </w:r>
    </w:p>
    <w:p w14:paraId="76E67638" w14:textId="77777777" w:rsidR="001D2D9C" w:rsidRPr="001D2D9C" w:rsidRDefault="001D2D9C" w:rsidP="001235C5">
      <w:pPr>
        <w:pStyle w:val="BodyText"/>
        <w:kinsoku w:val="0"/>
        <w:overflowPunct w:val="0"/>
        <w:spacing w:after="240"/>
        <w:ind w:right="-2"/>
        <w:rPr>
          <w:rFonts w:ascii="Poppins" w:hAnsi="Poppins" w:cs="Poppins"/>
          <w:color w:val="231F20"/>
          <w:sz w:val="24"/>
          <w:szCs w:val="24"/>
        </w:rPr>
      </w:pPr>
      <w:r w:rsidRPr="001D2D9C">
        <w:rPr>
          <w:rFonts w:ascii="Poppins" w:hAnsi="Poppins" w:cs="Poppins"/>
          <w:color w:val="231F20"/>
          <w:sz w:val="24"/>
          <w:szCs w:val="24"/>
        </w:rPr>
        <w:t>Please note that if members aged 16 and under are unable to travel to a meeting with another member of the country or region delegation, Girlguiding will pay reasonable travel expenses</w:t>
      </w:r>
      <w:r w:rsidRPr="001D2D9C">
        <w:rPr>
          <w:rFonts w:ascii="Poppins" w:hAnsi="Poppins" w:cs="Poppins"/>
          <w:color w:val="231F20"/>
          <w:spacing w:val="-14"/>
          <w:sz w:val="24"/>
          <w:szCs w:val="24"/>
        </w:rPr>
        <w:t xml:space="preserve"> </w:t>
      </w:r>
      <w:r w:rsidRPr="001D2D9C">
        <w:rPr>
          <w:rFonts w:ascii="Poppins" w:hAnsi="Poppins" w:cs="Poppins"/>
          <w:color w:val="231F20"/>
          <w:sz w:val="24"/>
          <w:szCs w:val="24"/>
        </w:rPr>
        <w:t>for another adult to accompany them.</w:t>
      </w:r>
    </w:p>
    <w:p w14:paraId="0252459F" w14:textId="5906547F" w:rsidR="001D2D9C" w:rsidRPr="00274635" w:rsidRDefault="001D2D9C" w:rsidP="00782527">
      <w:pPr>
        <w:pStyle w:val="Heading3"/>
        <w:numPr>
          <w:ilvl w:val="0"/>
          <w:numId w:val="0"/>
        </w:numPr>
        <w:kinsoku w:val="0"/>
        <w:overflowPunct w:val="0"/>
        <w:spacing w:after="180"/>
        <w:ind w:right="-2"/>
        <w:rPr>
          <w:rFonts w:cs="Poppins SemiBold"/>
          <w:color w:val="5087C6"/>
          <w:sz w:val="24"/>
        </w:rPr>
      </w:pPr>
      <w:r w:rsidRPr="00274635">
        <w:rPr>
          <w:rFonts w:cs="Poppins SemiBold"/>
          <w:color w:val="5087C6"/>
          <w:sz w:val="24"/>
        </w:rPr>
        <w:t>Any questions</w:t>
      </w:r>
    </w:p>
    <w:p w14:paraId="22A9CDA1" w14:textId="5921957A" w:rsidR="00E27D9D" w:rsidRPr="00274635" w:rsidRDefault="001D2D9C" w:rsidP="00274635">
      <w:pPr>
        <w:pStyle w:val="BodyText"/>
        <w:kinsoku w:val="0"/>
        <w:overflowPunct w:val="0"/>
        <w:spacing w:after="240"/>
        <w:ind w:right="-2"/>
        <w:rPr>
          <w:rFonts w:ascii="Poppins" w:hAnsi="Poppins" w:cs="Poppins"/>
          <w:color w:val="231F20"/>
          <w:sz w:val="24"/>
          <w:szCs w:val="24"/>
        </w:rPr>
      </w:pPr>
      <w:r w:rsidRPr="00274635">
        <w:rPr>
          <w:rFonts w:ascii="Poppins" w:hAnsi="Poppins" w:cs="Poppins"/>
          <w:color w:val="231F20"/>
          <w:sz w:val="24"/>
          <w:szCs w:val="24"/>
        </w:rPr>
        <w:t>If you have any queries about anything in this pack, please contact us at governance@girlguiding.org.uk</w:t>
      </w:r>
      <w:r w:rsidR="001235C5" w:rsidRPr="00274635">
        <w:rPr>
          <w:rFonts w:ascii="Poppins" w:hAnsi="Poppins" w:cs="Poppins"/>
          <w:color w:val="231F20"/>
          <w:sz w:val="24"/>
          <w:szCs w:val="24"/>
        </w:rPr>
        <w:t>.</w:t>
      </w:r>
    </w:p>
    <w:sectPr w:rsidR="00E27D9D" w:rsidRPr="00274635" w:rsidSect="006841F0">
      <w:headerReference w:type="first" r:id="rId19"/>
      <w:footerReference w:type="first" r:id="rId20"/>
      <w:pgSz w:w="11906" w:h="16838" w:code="9"/>
      <w:pgMar w:top="1276" w:right="1418" w:bottom="0"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667D3" w14:textId="77777777" w:rsidR="0089479D" w:rsidRDefault="0089479D" w:rsidP="00DE27DB">
      <w:pPr>
        <w:spacing w:line="240" w:lineRule="auto"/>
      </w:pPr>
      <w:r>
        <w:separator/>
      </w:r>
    </w:p>
    <w:p w14:paraId="6A39EAAF" w14:textId="77777777" w:rsidR="0089479D" w:rsidRDefault="0089479D"/>
    <w:p w14:paraId="4AED1E08" w14:textId="77777777" w:rsidR="0089479D" w:rsidRDefault="0089479D"/>
    <w:p w14:paraId="05A5E650" w14:textId="77777777" w:rsidR="0089479D" w:rsidRDefault="0089479D"/>
  </w:endnote>
  <w:endnote w:type="continuationSeparator" w:id="0">
    <w:p w14:paraId="1F2F7DFE" w14:textId="77777777" w:rsidR="0089479D" w:rsidRDefault="0089479D" w:rsidP="00DE27DB">
      <w:pPr>
        <w:spacing w:line="240" w:lineRule="auto"/>
      </w:pPr>
      <w:r>
        <w:continuationSeparator/>
      </w:r>
    </w:p>
    <w:p w14:paraId="7C012FAB" w14:textId="77777777" w:rsidR="0089479D" w:rsidRDefault="0089479D"/>
    <w:p w14:paraId="548EAE61" w14:textId="77777777" w:rsidR="0089479D" w:rsidRDefault="0089479D"/>
    <w:p w14:paraId="00C49170" w14:textId="77777777" w:rsidR="0089479D" w:rsidRDefault="0089479D"/>
  </w:endnote>
  <w:endnote w:type="continuationNotice" w:id="1">
    <w:p w14:paraId="3F1250BB" w14:textId="77777777" w:rsidR="0089479D" w:rsidRDefault="008947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Poppins SemiBold">
    <w:panose1 w:val="00000700000000000000"/>
    <w:charset w:val="00"/>
    <w:family w:val="auto"/>
    <w:pitch w:val="variable"/>
    <w:sig w:usb0="00008007" w:usb1="00000000" w:usb2="00000000" w:usb3="00000000" w:csb0="00000093" w:csb1="00000000"/>
  </w:font>
  <w:font w:name="Zilla Slab SemiBold">
    <w:altName w:val="Cambria"/>
    <w:charset w:val="4D"/>
    <w:family w:val="auto"/>
    <w:pitch w:val="variable"/>
    <w:sig w:usb0="A00000FF" w:usb1="5001E47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1A4C" w14:textId="77777777" w:rsidR="00A95140" w:rsidRPr="00A167B3" w:rsidRDefault="002474A7">
    <w:pPr>
      <w:pStyle w:val="Footer"/>
      <w:rPr>
        <w:color w:val="FFFFFF" w:themeColor="background1"/>
      </w:rPr>
    </w:pPr>
    <w:r>
      <w:rPr>
        <w:noProof/>
        <w:color w:val="FFFFFF" w:themeColor="background1"/>
      </w:rPr>
      <mc:AlternateContent>
        <mc:Choice Requires="wps">
          <w:drawing>
            <wp:anchor distT="0" distB="0" distL="114300" distR="114300" simplePos="0" relativeHeight="251658240" behindDoc="1" locked="0" layoutInCell="1" allowOverlap="1" wp14:anchorId="60C56E5F" wp14:editId="30E8868E">
              <wp:simplePos x="0" y="0"/>
              <wp:positionH relativeFrom="column">
                <wp:posOffset>-729615</wp:posOffset>
              </wp:positionH>
              <wp:positionV relativeFrom="paragraph">
                <wp:posOffset>-216535</wp:posOffset>
              </wp:positionV>
              <wp:extent cx="7549200" cy="706755"/>
              <wp:effectExtent l="0" t="0" r="0" b="0"/>
              <wp:wrapNone/>
              <wp:docPr id="15" name="Rectangle 15"/>
              <wp:cNvGraphicFramePr/>
              <a:graphic xmlns:a="http://schemas.openxmlformats.org/drawingml/2006/main">
                <a:graphicData uri="http://schemas.microsoft.com/office/word/2010/wordprocessingShape">
                  <wps:wsp>
                    <wps:cNvSpPr/>
                    <wps:spPr>
                      <a:xfrm>
                        <a:off x="0" y="0"/>
                        <a:ext cx="7549200" cy="7067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6C917" id="Rectangle 15" o:spid="_x0000_s1026" style="position:absolute;margin-left:-57.45pt;margin-top:-17.05pt;width:594.45pt;height:55.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kXegIAAF4FAAAOAAAAZHJzL2Uyb0RvYy54bWysVFFv2yAQfp+0/4B4X+1ESbNGcaooVadJ&#10;VVutnfpMMdRImGNA4mS/fgfYTtdVe5iWBwK+7767+7hjdXloNdkL5xWYik7OSkqE4VAr81LR74/X&#10;nz5T4gMzNdNgREWPwtPL9ccPq84uxRQa0LVwBEmMX3a2ok0IdlkUnjeiZf4MrDBolOBaFvDoXora&#10;sQ7ZW11My/K86MDV1gEX3uPXq2yk68QvpeDhTkovAtEVxdxCWl1an+NarFds+eKYbRTv02D/kEXL&#10;lMGgI9UVC4zsnPqDqlXcgQcZzji0BUipuEg1YDWT8k01Dw2zItWC4ng7yuT/Hy2/3T/Ye4cydNYv&#10;PW5jFQfp2viP+ZFDEus4iiUOgXD8uJjPLvAGKOFoW5Tni/k8qlmcvK3z4YuAlsRNRR1eRtKI7W98&#10;yNABEoN50Kq+VlqnQ2wAsdWO7BleXThMe/LfUNpErIHolQnjl+JUStqFoxYRp803IYmqMflpSiR1&#10;2SkI41yYMMmmhtUix56X+BuiD2mlQhNhZJYYf+TuCQZkJhm4c5Y9PrqK1KSjc/m3xLLz6JEigwmj&#10;c6sMuPcINFbVR874QaQsTVTpGerjvSMO8oh4y68VXtsN8+GeOZwJvGmc83CHi9TQVRT6HSUNuJ/v&#10;fY94bFW0UtLhjFXU/9gxJyjRXw028cVkNotDmQ6z+WKKB/fa8vzaYnbtFrAXJviiWJ62ER/0sJUO&#10;2id8DjYxKpqY4Ri7ojy44bANefbxQeFis0kwHETLwo15sDySR1VjWz4enpizfe8G7PpbGOaRLd+0&#10;cMZGTwObXQCpUn+fdO31xiFOjdM/OPGVeH1OqNOzuP4FAAD//wMAUEsDBBQABgAIAAAAIQAtVMIN&#10;5AAAAAwBAAAPAAAAZHJzL2Rvd25yZXYueG1sTI/BSsNAEIbvgu+wjOCt3SQGY2I2RQQPIiK2pdTb&#10;JjtmY7OzIbttok/v9qS3Gebjn+8vV7Pp2QlH11kSEC8jYEiNVR21Arabp8UdMOclKdlbQgHf6GBV&#10;XV6UslB2onc8rX3LQgi5QgrQ3g8F567RaKRb2gEp3D7taKQP69hyNcophJueJ1F0y43sKHzQcsBH&#10;jc1hfTQC7NdPvn2ZXg/1RufN7iNp989vkxDXV/PDPTCPs/+D4awf1KEKTrU9knKsF7CI4zQPbJhu&#10;0hjYGYmyNPSrBWRZArwq+f8S1S8AAAD//wMAUEsBAi0AFAAGAAgAAAAhALaDOJL+AAAA4QEAABMA&#10;AAAAAAAAAAAAAAAAAAAAAFtDb250ZW50X1R5cGVzXS54bWxQSwECLQAUAAYACAAAACEAOP0h/9YA&#10;AACUAQAACwAAAAAAAAAAAAAAAAAvAQAAX3JlbHMvLnJlbHNQSwECLQAUAAYACAAAACEATc15F3oC&#10;AABeBQAADgAAAAAAAAAAAAAAAAAuAgAAZHJzL2Uyb0RvYy54bWxQSwECLQAUAAYACAAAACEALVTC&#10;DeQAAAAMAQAADwAAAAAAAAAAAAAAAADUBAAAZHJzL2Rvd25yZXYueG1sUEsFBgAAAAAEAAQA8wAA&#10;AOUFAAAAAA==&#10;" fillcolor="#161b4e [3215]" stroked="f" strokeweight="1pt"/>
          </w:pict>
        </mc:Fallback>
      </mc:AlternateContent>
    </w:r>
    <w:r w:rsidR="00855DE7" w:rsidRPr="00A167B3">
      <w:rPr>
        <w:color w:val="FFFFFF" w:themeColor="background1"/>
      </w:rPr>
      <w:t xml:space="preserve"> </w:t>
    </w:r>
    <w:r>
      <w:rPr>
        <w:noProof/>
        <w:color w:val="FFFFFF" w:themeColor="background1"/>
      </w:rPr>
      <w:drawing>
        <wp:anchor distT="0" distB="0" distL="114300" distR="114300" simplePos="0" relativeHeight="251658241" behindDoc="1" locked="1" layoutInCell="1" allowOverlap="1" wp14:anchorId="4B6E27D6" wp14:editId="54C958E2">
          <wp:simplePos x="0" y="0"/>
          <wp:positionH relativeFrom="page">
            <wp:posOffset>431800</wp:posOffset>
          </wp:positionH>
          <wp:positionV relativeFrom="page">
            <wp:posOffset>10131425</wp:posOffset>
          </wp:positionV>
          <wp:extent cx="1601470" cy="305435"/>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750" w:rsidRPr="00A167B3">
      <w:rPr>
        <w:color w:val="FFFFFF" w:themeColor="background1"/>
      </w:rPr>
      <w:ptab w:relativeTo="margin" w:alignment="right" w:leader="none"/>
    </w:r>
    <w:r w:rsidR="00081750" w:rsidRPr="00A167B3">
      <w:rPr>
        <w:color w:val="FFFFFF" w:themeColor="background1"/>
      </w:rPr>
      <w:t xml:space="preserve">Page </w:t>
    </w:r>
    <w:r w:rsidR="00081750" w:rsidRPr="00A167B3">
      <w:rPr>
        <w:color w:val="FFFFFF" w:themeColor="background1"/>
      </w:rPr>
      <w:fldChar w:fldCharType="begin"/>
    </w:r>
    <w:r w:rsidR="00081750" w:rsidRPr="00A167B3">
      <w:rPr>
        <w:color w:val="FFFFFF" w:themeColor="background1"/>
      </w:rPr>
      <w:instrText xml:space="preserve"> PAGE  \* Arabic  \* MERGEFORMAT </w:instrText>
    </w:r>
    <w:r w:rsidR="00081750" w:rsidRPr="00A167B3">
      <w:rPr>
        <w:color w:val="FFFFFF" w:themeColor="background1"/>
      </w:rPr>
      <w:fldChar w:fldCharType="separate"/>
    </w:r>
    <w:r w:rsidR="00081750" w:rsidRPr="00A167B3">
      <w:rPr>
        <w:noProof/>
        <w:color w:val="FFFFFF" w:themeColor="background1"/>
      </w:rPr>
      <w:t>2</w:t>
    </w:r>
    <w:r w:rsidR="00081750" w:rsidRPr="00A167B3">
      <w:rPr>
        <w:color w:val="FFFFFF" w:themeColor="background1"/>
      </w:rPr>
      <w:fldChar w:fldCharType="end"/>
    </w:r>
    <w:r w:rsidR="00081750" w:rsidRPr="00A167B3">
      <w:rPr>
        <w:color w:val="FFFFFF" w:themeColor="background1"/>
      </w:rPr>
      <w:t xml:space="preserve"> of </w:t>
    </w:r>
    <w:r w:rsidR="001B55FB" w:rsidRPr="00A167B3">
      <w:rPr>
        <w:color w:val="FFFFFF" w:themeColor="background1"/>
      </w:rPr>
      <w:fldChar w:fldCharType="begin"/>
    </w:r>
    <w:r w:rsidR="001B55FB" w:rsidRPr="00A167B3">
      <w:rPr>
        <w:color w:val="FFFFFF" w:themeColor="background1"/>
      </w:rPr>
      <w:instrText xml:space="preserve"> NUMPAGES  \* Arabic  \* MERGEFORMAT </w:instrText>
    </w:r>
    <w:r w:rsidR="001B55FB" w:rsidRPr="00A167B3">
      <w:rPr>
        <w:color w:val="FFFFFF" w:themeColor="background1"/>
      </w:rPr>
      <w:fldChar w:fldCharType="separate"/>
    </w:r>
    <w:r w:rsidR="00081750" w:rsidRPr="00A167B3">
      <w:rPr>
        <w:noProof/>
        <w:color w:val="FFFFFF" w:themeColor="background1"/>
      </w:rPr>
      <w:t>2</w:t>
    </w:r>
    <w:r w:rsidR="001B55FB" w:rsidRPr="00A167B3">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8E8B6" w14:textId="3B48407D" w:rsidR="0017599A" w:rsidRDefault="00951C4B">
    <w:pPr>
      <w:pStyle w:val="Footer"/>
    </w:pPr>
    <w:r>
      <w:rPr>
        <w:noProof/>
      </w:rPr>
      <w:drawing>
        <wp:anchor distT="0" distB="0" distL="114300" distR="114300" simplePos="0" relativeHeight="251658249" behindDoc="1" locked="0" layoutInCell="1" allowOverlap="1" wp14:anchorId="5DDECF8E" wp14:editId="47CD53C0">
          <wp:simplePos x="0" y="0"/>
          <wp:positionH relativeFrom="column">
            <wp:posOffset>3578226</wp:posOffset>
          </wp:positionH>
          <wp:positionV relativeFrom="paragraph">
            <wp:posOffset>-720723</wp:posOffset>
          </wp:positionV>
          <wp:extent cx="2295408" cy="1264926"/>
          <wp:effectExtent l="0" t="57150" r="0" b="392430"/>
          <wp:wrapNone/>
          <wp:docPr id="60" name="Picture 6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9183009">
                    <a:off x="0" y="0"/>
                    <a:ext cx="2295408" cy="12649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1" locked="0" layoutInCell="1" allowOverlap="1" wp14:anchorId="2B12CC6F" wp14:editId="0B399672">
          <wp:simplePos x="0" y="0"/>
          <wp:positionH relativeFrom="column">
            <wp:posOffset>-382877</wp:posOffset>
          </wp:positionH>
          <wp:positionV relativeFrom="paragraph">
            <wp:posOffset>-704435</wp:posOffset>
          </wp:positionV>
          <wp:extent cx="2915920" cy="1306195"/>
          <wp:effectExtent l="0" t="152400" r="0" b="541655"/>
          <wp:wrapNone/>
          <wp:docPr id="61" name="Picture 61" descr="A picture containing text, arch, silhouette, camer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arch, silhouette, camera lens&#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450814">
                    <a:off x="0" y="0"/>
                    <a:ext cx="291592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0" layoutInCell="1" allowOverlap="1" wp14:anchorId="3B4D37E8" wp14:editId="1C66845E">
          <wp:simplePos x="0" y="0"/>
          <wp:positionH relativeFrom="column">
            <wp:posOffset>-1084471</wp:posOffset>
          </wp:positionH>
          <wp:positionV relativeFrom="paragraph">
            <wp:posOffset>-3205922</wp:posOffset>
          </wp:positionV>
          <wp:extent cx="1577071" cy="1569389"/>
          <wp:effectExtent l="156210" t="0" r="84455" b="0"/>
          <wp:wrapNone/>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rot="6275663">
                    <a:off x="0" y="0"/>
                    <a:ext cx="1577071" cy="15693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1" locked="0" layoutInCell="1" allowOverlap="1" wp14:anchorId="23F0CFC2" wp14:editId="685F157F">
          <wp:simplePos x="0" y="0"/>
          <wp:positionH relativeFrom="page">
            <wp:posOffset>6286334</wp:posOffset>
          </wp:positionH>
          <wp:positionV relativeFrom="paragraph">
            <wp:posOffset>-3015863</wp:posOffset>
          </wp:positionV>
          <wp:extent cx="1590040" cy="1809115"/>
          <wp:effectExtent l="38100" t="152400" r="162560" b="0"/>
          <wp:wrapNone/>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20512986">
                    <a:off x="0" y="0"/>
                    <a:ext cx="1590040" cy="18091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C6AB" w14:textId="77777777" w:rsidR="007360B4" w:rsidRPr="00A167B3" w:rsidRDefault="007360B4" w:rsidP="007360B4">
    <w:pPr>
      <w:pStyle w:val="Footer"/>
      <w:rPr>
        <w:color w:val="FFFFFF" w:themeColor="background1"/>
      </w:rPr>
    </w:pPr>
    <w:r>
      <w:rPr>
        <w:noProof/>
        <w:color w:val="FFFFFF" w:themeColor="background1"/>
      </w:rPr>
      <mc:AlternateContent>
        <mc:Choice Requires="wps">
          <w:drawing>
            <wp:anchor distT="0" distB="0" distL="114300" distR="114300" simplePos="0" relativeHeight="251658242" behindDoc="1" locked="0" layoutInCell="1" allowOverlap="1" wp14:anchorId="188F7959" wp14:editId="1369B650">
              <wp:simplePos x="0" y="0"/>
              <wp:positionH relativeFrom="column">
                <wp:posOffset>-729615</wp:posOffset>
              </wp:positionH>
              <wp:positionV relativeFrom="paragraph">
                <wp:posOffset>-92710</wp:posOffset>
              </wp:positionV>
              <wp:extent cx="7549200" cy="706755"/>
              <wp:effectExtent l="0" t="0" r="0" b="0"/>
              <wp:wrapNone/>
              <wp:docPr id="34" name="Rectangle 34"/>
              <wp:cNvGraphicFramePr/>
              <a:graphic xmlns:a="http://schemas.openxmlformats.org/drawingml/2006/main">
                <a:graphicData uri="http://schemas.microsoft.com/office/word/2010/wordprocessingShape">
                  <wps:wsp>
                    <wps:cNvSpPr/>
                    <wps:spPr>
                      <a:xfrm>
                        <a:off x="0" y="0"/>
                        <a:ext cx="7549200" cy="70675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81444" id="Rectangle 34" o:spid="_x0000_s1026" style="position:absolute;margin-left:-57.45pt;margin-top:-7.3pt;width:594.45pt;height:55.6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kXegIAAF4FAAAOAAAAZHJzL2Uyb0RvYy54bWysVFFv2yAQfp+0/4B4X+1ESbNGcaooVadJ&#10;VVutnfpMMdRImGNA4mS/fgfYTtdVe5iWBwK+7767+7hjdXloNdkL5xWYik7OSkqE4VAr81LR74/X&#10;nz5T4gMzNdNgREWPwtPL9ccPq84uxRQa0LVwBEmMX3a2ok0IdlkUnjeiZf4MrDBolOBaFvDoXora&#10;sQ7ZW11My/K86MDV1gEX3uPXq2yk68QvpeDhTkovAtEVxdxCWl1an+NarFds+eKYbRTv02D/kEXL&#10;lMGgI9UVC4zsnPqDqlXcgQcZzji0BUipuEg1YDWT8k01Dw2zItWC4ng7yuT/Hy2/3T/Ye4cydNYv&#10;PW5jFQfp2viP+ZFDEus4iiUOgXD8uJjPLvAGKOFoW5Tni/k8qlmcvK3z4YuAlsRNRR1eRtKI7W98&#10;yNABEoN50Kq+VlqnQ2wAsdWO7BleXThMe/LfUNpErIHolQnjl+JUStqFoxYRp803IYmqMflpSiR1&#10;2SkI41yYMMmmhtUix56X+BuiD2mlQhNhZJYYf+TuCQZkJhm4c5Y9PrqK1KSjc/m3xLLz6JEigwmj&#10;c6sMuPcINFbVR874QaQsTVTpGerjvSMO8oh4y68VXtsN8+GeOZwJvGmc83CHi9TQVRT6HSUNuJ/v&#10;fY94bFW0UtLhjFXU/9gxJyjRXw028cVkNotDmQ6z+WKKB/fa8vzaYnbtFrAXJviiWJ62ER/0sJUO&#10;2id8DjYxKpqY4Ri7ojy44bANefbxQeFis0kwHETLwo15sDySR1VjWz4enpizfe8G7PpbGOaRLd+0&#10;cMZGTwObXQCpUn+fdO31xiFOjdM/OPGVeH1OqNOzuP4FAAD//wMAUEsDBBQABgAIAAAAIQDskMAs&#10;4wAAAAwBAAAPAAAAZHJzL2Rvd25yZXYueG1sTI/BSsNAEIbvgu+wjOCt3aSE1KTZFBE8iIjYFrG3&#10;TXbMxmZnQ3bbRJ/ezUlvM8zHP99fbCfTsQsOrrUkIF5GwJBqq1pqBBz2j4s7YM5LUrKzhAK+0cG2&#10;vL4qZK7sSG942fmGhRByuRSgve9zzl2t0Ui3tD1SuH3awUgf1qHhapBjCDcdX0VRyo1sKXzQsscH&#10;jfVpdzYC7NdPdngeX07VXmf1+3HVfDy9jkLc3kz3G2AeJ/8Hw6wf1KEMTpU9k3KsE7CI4yQL7Dwl&#10;KbAZidZJ6FcJyNI18LLg/0uUvwAAAP//AwBQSwECLQAUAAYACAAAACEAtoM4kv4AAADhAQAAEwAA&#10;AAAAAAAAAAAAAAAAAAAAW0NvbnRlbnRfVHlwZXNdLnhtbFBLAQItABQABgAIAAAAIQA4/SH/1gAA&#10;AJQBAAALAAAAAAAAAAAAAAAAAC8BAABfcmVscy8ucmVsc1BLAQItABQABgAIAAAAIQBNzXkXegIA&#10;AF4FAAAOAAAAAAAAAAAAAAAAAC4CAABkcnMvZTJvRG9jLnhtbFBLAQItABQABgAIAAAAIQDskMAs&#10;4wAAAAwBAAAPAAAAAAAAAAAAAAAAANQEAABkcnMvZG93bnJldi54bWxQSwUGAAAAAAQABADzAAAA&#10;5AUAAAAA&#10;" fillcolor="#161b4e [3215]" stroked="f" strokeweight="1pt"/>
          </w:pict>
        </mc:Fallback>
      </mc:AlternateContent>
    </w:r>
    <w:r w:rsidRPr="00A167B3">
      <w:rPr>
        <w:color w:val="FFFFFF" w:themeColor="background1"/>
      </w:rPr>
      <w:t xml:space="preserve"> </w:t>
    </w:r>
    <w:r>
      <w:rPr>
        <w:noProof/>
        <w:color w:val="FFFFFF" w:themeColor="background1"/>
      </w:rPr>
      <w:drawing>
        <wp:anchor distT="0" distB="0" distL="114300" distR="114300" simplePos="0" relativeHeight="251658243" behindDoc="1" locked="1" layoutInCell="1" allowOverlap="1" wp14:anchorId="4C87C1A8" wp14:editId="0F1D2273">
          <wp:simplePos x="0" y="0"/>
          <wp:positionH relativeFrom="page">
            <wp:posOffset>431800</wp:posOffset>
          </wp:positionH>
          <wp:positionV relativeFrom="page">
            <wp:posOffset>10131425</wp:posOffset>
          </wp:positionV>
          <wp:extent cx="1601470" cy="305435"/>
          <wp:effectExtent l="0" t="0" r="0" b="0"/>
          <wp:wrapNone/>
          <wp:docPr id="823011942" name="Picture 8230119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7B3">
      <w:rPr>
        <w:color w:val="FFFFFF" w:themeColor="background1"/>
      </w:rPr>
      <w:ptab w:relativeTo="margin" w:alignment="right" w:leader="none"/>
    </w:r>
    <w:r w:rsidRPr="00A167B3">
      <w:rPr>
        <w:color w:val="FFFFFF" w:themeColor="background1"/>
      </w:rPr>
      <w:t xml:space="preserve">Page </w:t>
    </w:r>
    <w:r w:rsidRPr="00A167B3">
      <w:rPr>
        <w:color w:val="FFFFFF" w:themeColor="background1"/>
      </w:rPr>
      <w:fldChar w:fldCharType="begin"/>
    </w:r>
    <w:r w:rsidRPr="00A167B3">
      <w:rPr>
        <w:color w:val="FFFFFF" w:themeColor="background1"/>
      </w:rPr>
      <w:instrText xml:space="preserve"> PAGE  \* Arabic  \* MERGEFORMAT </w:instrText>
    </w:r>
    <w:r w:rsidRPr="00A167B3">
      <w:rPr>
        <w:color w:val="FFFFFF" w:themeColor="background1"/>
      </w:rPr>
      <w:fldChar w:fldCharType="separate"/>
    </w:r>
    <w:r>
      <w:rPr>
        <w:color w:val="FFFFFF" w:themeColor="background1"/>
      </w:rPr>
      <w:t>2</w:t>
    </w:r>
    <w:r w:rsidRPr="00A167B3">
      <w:rPr>
        <w:color w:val="FFFFFF" w:themeColor="background1"/>
      </w:rPr>
      <w:fldChar w:fldCharType="end"/>
    </w:r>
    <w:r w:rsidRPr="00A167B3">
      <w:rPr>
        <w:color w:val="FFFFFF" w:themeColor="background1"/>
      </w:rPr>
      <w:t xml:space="preserve"> of </w:t>
    </w:r>
    <w:r w:rsidRPr="00A167B3">
      <w:rPr>
        <w:color w:val="FFFFFF" w:themeColor="background1"/>
      </w:rPr>
      <w:fldChar w:fldCharType="begin"/>
    </w:r>
    <w:r w:rsidRPr="00A167B3">
      <w:rPr>
        <w:color w:val="FFFFFF" w:themeColor="background1"/>
      </w:rPr>
      <w:instrText xml:space="preserve"> NUMPAGES  \* Arabic  \* MERGEFORMAT </w:instrText>
    </w:r>
    <w:r w:rsidRPr="00A167B3">
      <w:rPr>
        <w:color w:val="FFFFFF" w:themeColor="background1"/>
      </w:rPr>
      <w:fldChar w:fldCharType="separate"/>
    </w:r>
    <w:r>
      <w:rPr>
        <w:color w:val="FFFFFF" w:themeColor="background1"/>
      </w:rPr>
      <w:t>6</w:t>
    </w:r>
    <w:r w:rsidRPr="00A167B3">
      <w:rPr>
        <w:noProof/>
        <w:color w:val="FFFFFF" w:themeColor="background1"/>
      </w:rPr>
      <w:fldChar w:fldCharType="end"/>
    </w:r>
  </w:p>
  <w:p w14:paraId="5208DBD0" w14:textId="77777777" w:rsidR="00782527" w:rsidRPr="007360B4" w:rsidRDefault="00782527" w:rsidP="00736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19BC7" w14:textId="77777777" w:rsidR="0089479D" w:rsidRDefault="0089479D" w:rsidP="00DE27DB">
      <w:pPr>
        <w:spacing w:line="240" w:lineRule="auto"/>
      </w:pPr>
      <w:r>
        <w:separator/>
      </w:r>
    </w:p>
    <w:p w14:paraId="3831C7E2" w14:textId="77777777" w:rsidR="0089479D" w:rsidRDefault="0089479D"/>
    <w:p w14:paraId="68CDF17B" w14:textId="77777777" w:rsidR="0089479D" w:rsidRDefault="0089479D"/>
    <w:p w14:paraId="3FB5E75B" w14:textId="77777777" w:rsidR="0089479D" w:rsidRDefault="0089479D"/>
  </w:footnote>
  <w:footnote w:type="continuationSeparator" w:id="0">
    <w:p w14:paraId="0CAD9311" w14:textId="77777777" w:rsidR="0089479D" w:rsidRDefault="0089479D" w:rsidP="00DE27DB">
      <w:pPr>
        <w:spacing w:line="240" w:lineRule="auto"/>
      </w:pPr>
      <w:r>
        <w:continuationSeparator/>
      </w:r>
    </w:p>
    <w:p w14:paraId="79EFA779" w14:textId="77777777" w:rsidR="0089479D" w:rsidRDefault="0089479D"/>
    <w:p w14:paraId="79F8C4EA" w14:textId="77777777" w:rsidR="0089479D" w:rsidRDefault="0089479D"/>
    <w:p w14:paraId="57A73DDE" w14:textId="77777777" w:rsidR="0089479D" w:rsidRDefault="0089479D"/>
  </w:footnote>
  <w:footnote w:type="continuationNotice" w:id="1">
    <w:p w14:paraId="209B18DC" w14:textId="77777777" w:rsidR="0089479D" w:rsidRDefault="008947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C17C" w14:textId="421D9EAB" w:rsidR="00487DCC" w:rsidRPr="00B14C18" w:rsidRDefault="00487DCC" w:rsidP="00487DCC">
    <w:pPr>
      <w:pStyle w:val="Header"/>
    </w:pPr>
    <w:r>
      <w:t>Application pack 202</w:t>
    </w:r>
    <w:r w:rsidR="00FD61AD">
      <w:t>6</w:t>
    </w:r>
  </w:p>
  <w:p w14:paraId="4F17965E" w14:textId="77777777" w:rsidR="00487DCC" w:rsidRDefault="00487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EC1FC" w14:textId="644EED77" w:rsidR="0017599A" w:rsidRDefault="00951C4B">
    <w:pPr>
      <w:pStyle w:val="Header"/>
    </w:pPr>
    <w:r>
      <w:rPr>
        <w:noProof/>
      </w:rPr>
      <w:drawing>
        <wp:anchor distT="0" distB="0" distL="114300" distR="114300" simplePos="0" relativeHeight="251658247" behindDoc="1" locked="0" layoutInCell="1" allowOverlap="1" wp14:anchorId="42F8E7FD" wp14:editId="61E8B51E">
          <wp:simplePos x="0" y="0"/>
          <wp:positionH relativeFrom="column">
            <wp:posOffset>2164605</wp:posOffset>
          </wp:positionH>
          <wp:positionV relativeFrom="paragraph">
            <wp:posOffset>-712139</wp:posOffset>
          </wp:positionV>
          <wp:extent cx="2076894" cy="1144510"/>
          <wp:effectExtent l="0" t="114300" r="0" b="436880"/>
          <wp:wrapNone/>
          <wp:docPr id="56" name="Picture 5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724872">
                    <a:off x="0" y="0"/>
                    <a:ext cx="2076894" cy="114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3779226E" wp14:editId="3D2AAA55">
          <wp:simplePos x="0" y="0"/>
          <wp:positionH relativeFrom="leftMargin">
            <wp:posOffset>-95057</wp:posOffset>
          </wp:positionH>
          <wp:positionV relativeFrom="paragraph">
            <wp:posOffset>-139672</wp:posOffset>
          </wp:positionV>
          <wp:extent cx="1559729" cy="1774628"/>
          <wp:effectExtent l="0" t="50165" r="9525" b="295275"/>
          <wp:wrapNone/>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3576790">
                    <a:off x="0" y="0"/>
                    <a:ext cx="1559729" cy="17746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28D54696" wp14:editId="1901BBD1">
          <wp:simplePos x="0" y="0"/>
          <wp:positionH relativeFrom="column">
            <wp:posOffset>5436760</wp:posOffset>
          </wp:positionH>
          <wp:positionV relativeFrom="paragraph">
            <wp:posOffset>-158064</wp:posOffset>
          </wp:positionV>
          <wp:extent cx="1605832" cy="1598011"/>
          <wp:effectExtent l="0" t="0" r="0" b="2540"/>
          <wp:wrapNone/>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607451" cy="1599622"/>
                  </a:xfrm>
                  <a:prstGeom prst="rect">
                    <a:avLst/>
                  </a:prstGeom>
                  <a:noFill/>
                  <a:ln>
                    <a:noFill/>
                  </a:ln>
                </pic:spPr>
              </pic:pic>
            </a:graphicData>
          </a:graphic>
          <wp14:sizeRelH relativeFrom="page">
            <wp14:pctWidth>0</wp14:pctWidth>
          </wp14:sizeRelH>
          <wp14:sizeRelV relativeFrom="page">
            <wp14:pctHeight>0</wp14:pctHeight>
          </wp14:sizeRelV>
        </wp:anchor>
      </w:drawing>
    </w:r>
    <w:r w:rsidR="00855DE7">
      <w:rPr>
        <w:noProof/>
      </w:rPr>
      <mc:AlternateContent>
        <mc:Choice Requires="wps">
          <w:drawing>
            <wp:anchor distT="0" distB="0" distL="114300" distR="114300" simplePos="0" relativeHeight="251658244" behindDoc="1" locked="1" layoutInCell="1" allowOverlap="1" wp14:anchorId="728EF3CD" wp14:editId="712BE61F">
              <wp:simplePos x="0" y="0"/>
              <wp:positionH relativeFrom="page">
                <wp:posOffset>0</wp:posOffset>
              </wp:positionH>
              <wp:positionV relativeFrom="page">
                <wp:posOffset>0</wp:posOffset>
              </wp:positionV>
              <wp:extent cx="7560000" cy="1069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3A8AC" id="Rectangle 1" o:spid="_x0000_s1026" style="position:absolute;margin-left:0;margin-top:0;width:595.3pt;height:84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9afQIAAGAFAAAOAAAAZHJzL2Uyb0RvYy54bWysVE1v2zAMvQ/YfxB0X+0E/ViDOkXQosOA&#10;oi2WDj2rslQLkEWNUuJkv36U/JGuK3YYloMimY+P5BOpi8tda9lWYTDgKj47KjlTTkJt3EvFvz/e&#10;fPrMWYjC1cKCUxXfq8Avlx8/XHR+oebQgK0VMiJxYdH5ijcx+kVRBNmoVoQj8MqRUQO2ItIRX4oa&#10;RUfsrS3mZXladIC1R5AqBPp63Rv5MvNrrWS81zqoyGzFKbeYV8zrc1qL5YVYvKDwjZFDGuIfsmiF&#10;cRR0oroWUbANmj+oWiMRAuh4JKEtQGsjVa6BqpmVb6pZN8KrXAuJE/wkU/h/tPJuu/YPSDJ0PiwC&#10;bVMVO41t+qf82C6LtZ/EUrvIJH08Ozkt6ceZJNusPD2n68h6Fgd/jyF+UdCytKk40nVklcT2NkSK&#10;SdARksIFsKa+MdbmQ2oBdWWRbQVdXtzN02WRx28o6xLWQfLqzelLcSgm7+LeqoSz7pvSzNSU/jwn&#10;kvvsEERIqVyc9aZG1KqPfZILHaKPaeVcMmFi1hR/4h4IRmRPMnL3NAM+uarcppNz+bfEeufJI0cG&#10;Fyfn1jjA9wgsVTVE7vGjSL00SaVnqPcPyBD6IQle3hi6tlsR4oNAmgq6a5r0eE+LttBVHIYdZw3g&#10;z/e+Jzw1K1k562jKKh5+bAQqzuxXR218Pjs+TmOZD8cnZ3M64GvL82uL27RXQL0wozfFy7xN+GjH&#10;rUZon+hBWKWoZBJOUuyKy4jj4Sr2009PilSrVYbRKHoRb93ay0SeVE1t+bh7EuiH3o3U93cwTqRY&#10;vGnhHps8Haw2EbTJ/X3QddCbxjg3zvDkpHfi9TmjDg/j8hcAAAD//wMAUEsDBBQABgAIAAAAIQCF&#10;Vves3gAAAAcBAAAPAAAAZHJzL2Rvd25yZXYueG1sTI9BS8NAEIXvgv9hGcGb3bRCSGI2RQQPIiK2&#10;RfS2yY7Z2OxsyG6b6K936kUvwxve8N435Xp2vTjiGDpPCpaLBARS401HrYLd9v4qAxGiJqN7T6jg&#10;CwOsq/OzUhfGT/SCx01sBYdQKLQCG+NQSBkai06HhR+Q2Pvwo9OR17GVZtQTh7terpIklU53xA1W&#10;D3hnsdlvDk6B//zOd4/T077e2rx5fV+1bw/Pk1KXF/PtDYiIc/w7hhM+o0PFTLU/kAmiV8CPxN95&#10;8pZ5koKoWaXZdQayKuV//uoHAAD//wMAUEsBAi0AFAAGAAgAAAAhALaDOJL+AAAA4QEAABMAAAAA&#10;AAAAAAAAAAAAAAAAAFtDb250ZW50X1R5cGVzXS54bWxQSwECLQAUAAYACAAAACEAOP0h/9YAAACU&#10;AQAACwAAAAAAAAAAAAAAAAAvAQAAX3JlbHMvLnJlbHNQSwECLQAUAAYACAAAACEAti1PWn0CAABg&#10;BQAADgAAAAAAAAAAAAAAAAAuAgAAZHJzL2Uyb0RvYy54bWxQSwECLQAUAAYACAAAACEAhVb3rN4A&#10;AAAHAQAADwAAAAAAAAAAAAAAAADXBAAAZHJzL2Rvd25yZXYueG1sUEsFBgAAAAAEAAQA8wAAAOIF&#10;AAAAAA==&#10;" fillcolor="#161b4e [3215]" stroked="f" strokeweight="1pt">
              <w10:wrap anchorx="page" anchory="page"/>
              <w10:anchorlock/>
            </v:rect>
          </w:pict>
        </mc:Fallback>
      </mc:AlternateContent>
    </w:r>
    <w:r w:rsidR="00855DE7">
      <w:rPr>
        <w:noProof/>
        <w:color w:val="FFFFFF" w:themeColor="background1"/>
      </w:rPr>
      <w:drawing>
        <wp:anchor distT="0" distB="0" distL="114300" distR="114300" simplePos="0" relativeHeight="251658245" behindDoc="1" locked="1" layoutInCell="1" allowOverlap="1" wp14:anchorId="3C282DC5" wp14:editId="6C70B7CE">
          <wp:simplePos x="0" y="0"/>
          <wp:positionH relativeFrom="margin">
            <wp:align>center</wp:align>
          </wp:positionH>
          <wp:positionV relativeFrom="margin">
            <wp:posOffset>763905</wp:posOffset>
          </wp:positionV>
          <wp:extent cx="1590040" cy="1827530"/>
          <wp:effectExtent l="0" t="0" r="0" b="0"/>
          <wp:wrapNone/>
          <wp:docPr id="59" name="Picture 5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icon&#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b="-15660"/>
                  <a:stretch/>
                </pic:blipFill>
                <pic:spPr bwMode="auto">
                  <a:xfrm>
                    <a:off x="0" y="0"/>
                    <a:ext cx="1590040" cy="182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8A90B" w14:textId="12A2D1F8" w:rsidR="001B55FB" w:rsidRPr="00B14C18" w:rsidRDefault="00487DCC" w:rsidP="00B14C18">
    <w:pPr>
      <w:pStyle w:val="Header"/>
    </w:pPr>
    <w:r>
      <w:t>Application pack 202</w:t>
    </w:r>
    <w:r w:rsidR="001E1613">
      <w:t>6</w:t>
    </w:r>
  </w:p>
  <w:p w14:paraId="27782C49" w14:textId="77777777" w:rsidR="00782527" w:rsidRDefault="007825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923B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A60C6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A20989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3C6D55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41711AC"/>
    <w:multiLevelType w:val="hybridMultilevel"/>
    <w:tmpl w:val="684A61CA"/>
    <w:lvl w:ilvl="0" w:tplc="D11A7822">
      <w:start w:val="1"/>
      <w:numFmt w:val="bullet"/>
      <w:lvlText w:val="•"/>
      <w:lvlJc w:val="left"/>
      <w:pPr>
        <w:ind w:left="1069" w:hanging="360"/>
      </w:pPr>
      <w:rPr>
        <w:rFonts w:ascii="Trebuchet MS" w:hAnsi="Trebuchet MS" w:hint="default"/>
        <w:color w:val="007BC4"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5E26B7"/>
    <w:multiLevelType w:val="multilevel"/>
    <w:tmpl w:val="1BA01B6E"/>
    <w:styleLink w:val="AppNumList"/>
    <w:lvl w:ilvl="0">
      <w:start w:val="1"/>
      <w:numFmt w:val="decimal"/>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256EE6"/>
    <w:multiLevelType w:val="hybridMultilevel"/>
    <w:tmpl w:val="53EE314C"/>
    <w:lvl w:ilvl="0" w:tplc="0809000F">
      <w:start w:val="1"/>
      <w:numFmt w:val="decimal"/>
      <w:lvlText w:val="%1."/>
      <w:lvlJc w:val="left"/>
      <w:pPr>
        <w:ind w:left="-17" w:hanging="360"/>
      </w:pPr>
    </w:lvl>
    <w:lvl w:ilvl="1" w:tplc="08090019" w:tentative="1">
      <w:start w:val="1"/>
      <w:numFmt w:val="lowerLetter"/>
      <w:lvlText w:val="%2."/>
      <w:lvlJc w:val="left"/>
      <w:pPr>
        <w:ind w:left="703" w:hanging="360"/>
      </w:pPr>
    </w:lvl>
    <w:lvl w:ilvl="2" w:tplc="0809001B" w:tentative="1">
      <w:start w:val="1"/>
      <w:numFmt w:val="lowerRoman"/>
      <w:lvlText w:val="%3."/>
      <w:lvlJc w:val="right"/>
      <w:pPr>
        <w:ind w:left="1423" w:hanging="180"/>
      </w:pPr>
    </w:lvl>
    <w:lvl w:ilvl="3" w:tplc="0809000F" w:tentative="1">
      <w:start w:val="1"/>
      <w:numFmt w:val="decimal"/>
      <w:lvlText w:val="%4."/>
      <w:lvlJc w:val="left"/>
      <w:pPr>
        <w:ind w:left="2143" w:hanging="360"/>
      </w:pPr>
    </w:lvl>
    <w:lvl w:ilvl="4" w:tplc="08090019" w:tentative="1">
      <w:start w:val="1"/>
      <w:numFmt w:val="lowerLetter"/>
      <w:lvlText w:val="%5."/>
      <w:lvlJc w:val="left"/>
      <w:pPr>
        <w:ind w:left="2863" w:hanging="360"/>
      </w:pPr>
    </w:lvl>
    <w:lvl w:ilvl="5" w:tplc="0809001B" w:tentative="1">
      <w:start w:val="1"/>
      <w:numFmt w:val="lowerRoman"/>
      <w:lvlText w:val="%6."/>
      <w:lvlJc w:val="right"/>
      <w:pPr>
        <w:ind w:left="3583" w:hanging="180"/>
      </w:pPr>
    </w:lvl>
    <w:lvl w:ilvl="6" w:tplc="0809000F" w:tentative="1">
      <w:start w:val="1"/>
      <w:numFmt w:val="decimal"/>
      <w:lvlText w:val="%7."/>
      <w:lvlJc w:val="left"/>
      <w:pPr>
        <w:ind w:left="4303" w:hanging="360"/>
      </w:pPr>
    </w:lvl>
    <w:lvl w:ilvl="7" w:tplc="08090019" w:tentative="1">
      <w:start w:val="1"/>
      <w:numFmt w:val="lowerLetter"/>
      <w:lvlText w:val="%8."/>
      <w:lvlJc w:val="left"/>
      <w:pPr>
        <w:ind w:left="5023" w:hanging="360"/>
      </w:pPr>
    </w:lvl>
    <w:lvl w:ilvl="8" w:tplc="0809001B" w:tentative="1">
      <w:start w:val="1"/>
      <w:numFmt w:val="lowerRoman"/>
      <w:lvlText w:val="%9."/>
      <w:lvlJc w:val="right"/>
      <w:pPr>
        <w:ind w:left="5743" w:hanging="180"/>
      </w:pPr>
    </w:lvl>
  </w:abstractNum>
  <w:abstractNum w:abstractNumId="7" w15:restartNumberingAfterBreak="0">
    <w:nsid w:val="0C217B79"/>
    <w:multiLevelType w:val="hybridMultilevel"/>
    <w:tmpl w:val="4968A7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3B0789C"/>
    <w:multiLevelType w:val="multilevel"/>
    <w:tmpl w:val="07943562"/>
    <w:styleLink w:val="BulletList"/>
    <w:lvl w:ilvl="0">
      <w:start w:val="1"/>
      <w:numFmt w:val="bullet"/>
      <w:pStyle w:val="ListBullet"/>
      <w:lvlText w:val=""/>
      <w:lvlJc w:val="left"/>
      <w:pPr>
        <w:ind w:left="340" w:hanging="340"/>
      </w:pPr>
      <w:rPr>
        <w:rFonts w:ascii="Symbol" w:hAnsi="Symbol" w:cs="Times New Roman" w:hint="default"/>
        <w:color w:val="auto"/>
        <w:szCs w:val="28"/>
      </w:rPr>
    </w:lvl>
    <w:lvl w:ilvl="1">
      <w:start w:val="1"/>
      <w:numFmt w:val="bullet"/>
      <w:pStyle w:val="ListBullet2"/>
      <w:lvlText w:val="–"/>
      <w:lvlJc w:val="left"/>
      <w:pPr>
        <w:ind w:left="680" w:hanging="340"/>
      </w:pPr>
      <w:rPr>
        <w:rFonts w:ascii="Arial" w:hAnsi="Arial" w:cs="Times New Roman" w:hint="default"/>
        <w:color w:val="auto"/>
        <w:szCs w:val="28"/>
      </w:rPr>
    </w:lvl>
    <w:lvl w:ilvl="2">
      <w:start w:val="1"/>
      <w:numFmt w:val="bullet"/>
      <w:pStyle w:val="ListBullet3"/>
      <w:lvlText w:val="–"/>
      <w:lvlJc w:val="left"/>
      <w:pPr>
        <w:ind w:left="1021" w:hanging="341"/>
      </w:pPr>
      <w:rPr>
        <w:rFonts w:ascii="Arial" w:hAnsi="Arial" w:cs="Times New Roman" w:hint="default"/>
        <w:color w:val="auto"/>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D00678"/>
    <w:multiLevelType w:val="multilevel"/>
    <w:tmpl w:val="E14841D0"/>
    <w:numStyleLink w:val="HeadingNumList"/>
  </w:abstractNum>
  <w:abstractNum w:abstractNumId="10" w15:restartNumberingAfterBreak="0">
    <w:nsid w:val="233D22B9"/>
    <w:multiLevelType w:val="hybridMultilevel"/>
    <w:tmpl w:val="8566FE4C"/>
    <w:lvl w:ilvl="0" w:tplc="D11A7822">
      <w:start w:val="1"/>
      <w:numFmt w:val="bullet"/>
      <w:lvlText w:val="•"/>
      <w:lvlJc w:val="left"/>
      <w:pPr>
        <w:ind w:left="1069" w:hanging="360"/>
      </w:pPr>
      <w:rPr>
        <w:rFonts w:ascii="Trebuchet MS" w:hAnsi="Trebuchet MS" w:hint="default"/>
        <w:color w:val="007BC4"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F14"/>
    <w:multiLevelType w:val="hybridMultilevel"/>
    <w:tmpl w:val="1528148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AA87344"/>
    <w:multiLevelType w:val="multilevel"/>
    <w:tmpl w:val="E14841D0"/>
    <w:styleLink w:val="HeadingNumList"/>
    <w:lvl w:ilvl="0">
      <w:start w:val="1"/>
      <w:numFmt w:val="decimal"/>
      <w:pStyle w:val="Heading1"/>
      <w:lvlText w:val="%1"/>
      <w:lvlJc w:val="left"/>
      <w:pPr>
        <w:ind w:left="737" w:hanging="737"/>
      </w:pPr>
      <w:rPr>
        <w:rFonts w:hint="default"/>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737" w:hanging="73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B7838F1"/>
    <w:multiLevelType w:val="hybridMultilevel"/>
    <w:tmpl w:val="6AA80780"/>
    <w:lvl w:ilvl="0" w:tplc="29889BAC">
      <w:start w:val="1"/>
      <w:numFmt w:val="decimal"/>
      <w:lvlText w:val="%1."/>
      <w:lvlJc w:val="left"/>
      <w:pPr>
        <w:ind w:left="-698" w:hanging="360"/>
      </w:pPr>
      <w:rPr>
        <w:rFonts w:ascii="Trebuchet MS" w:hAnsi="Trebuchet MS" w:hint="default"/>
        <w:b/>
        <w:bCs/>
        <w:i w:val="0"/>
        <w:iCs w:val="0"/>
        <w:color w:val="002060"/>
        <w:sz w:val="24"/>
        <w:szCs w:val="24"/>
      </w:r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14" w15:restartNumberingAfterBreak="0">
    <w:nsid w:val="46D22968"/>
    <w:multiLevelType w:val="multilevel"/>
    <w:tmpl w:val="B88C6228"/>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9E759CB"/>
    <w:multiLevelType w:val="hybridMultilevel"/>
    <w:tmpl w:val="F4A6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086FCC"/>
    <w:multiLevelType w:val="hybridMultilevel"/>
    <w:tmpl w:val="8962E640"/>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7" w15:restartNumberingAfterBreak="0">
    <w:nsid w:val="54673D0F"/>
    <w:multiLevelType w:val="multilevel"/>
    <w:tmpl w:val="07943562"/>
    <w:numStyleLink w:val="BulletList"/>
  </w:abstractNum>
  <w:abstractNum w:abstractNumId="18" w15:restartNumberingAfterBreak="0">
    <w:nsid w:val="57D137D1"/>
    <w:multiLevelType w:val="hybridMultilevel"/>
    <w:tmpl w:val="0F241840"/>
    <w:lvl w:ilvl="0" w:tplc="D31A4D14">
      <w:start w:val="1"/>
      <w:numFmt w:val="bullet"/>
      <w:lvlText w:val="•"/>
      <w:lvlJc w:val="left"/>
      <w:pPr>
        <w:ind w:left="-349" w:hanging="360"/>
      </w:pPr>
      <w:rPr>
        <w:rFonts w:ascii="Trebuchet MS" w:hAnsi="Trebuchet MS" w:hint="default"/>
        <w:color w:val="002060"/>
      </w:rPr>
    </w:lvl>
    <w:lvl w:ilvl="1" w:tplc="04090003" w:tentative="1">
      <w:start w:val="1"/>
      <w:numFmt w:val="bullet"/>
      <w:lvlText w:val="o"/>
      <w:lvlJc w:val="left"/>
      <w:pPr>
        <w:ind w:left="22" w:hanging="360"/>
      </w:pPr>
      <w:rPr>
        <w:rFonts w:ascii="Courier New" w:hAnsi="Courier New" w:hint="default"/>
      </w:rPr>
    </w:lvl>
    <w:lvl w:ilvl="2" w:tplc="04090005" w:tentative="1">
      <w:start w:val="1"/>
      <w:numFmt w:val="bullet"/>
      <w:lvlText w:val=""/>
      <w:lvlJc w:val="left"/>
      <w:pPr>
        <w:ind w:left="742" w:hanging="360"/>
      </w:pPr>
      <w:rPr>
        <w:rFonts w:ascii="Wingdings" w:hAnsi="Wingdings" w:hint="default"/>
      </w:rPr>
    </w:lvl>
    <w:lvl w:ilvl="3" w:tplc="04090001" w:tentative="1">
      <w:start w:val="1"/>
      <w:numFmt w:val="bullet"/>
      <w:lvlText w:val=""/>
      <w:lvlJc w:val="left"/>
      <w:pPr>
        <w:ind w:left="1462" w:hanging="360"/>
      </w:pPr>
      <w:rPr>
        <w:rFonts w:ascii="Symbol" w:hAnsi="Symbol" w:hint="default"/>
      </w:rPr>
    </w:lvl>
    <w:lvl w:ilvl="4" w:tplc="04090003" w:tentative="1">
      <w:start w:val="1"/>
      <w:numFmt w:val="bullet"/>
      <w:lvlText w:val="o"/>
      <w:lvlJc w:val="left"/>
      <w:pPr>
        <w:ind w:left="2182" w:hanging="360"/>
      </w:pPr>
      <w:rPr>
        <w:rFonts w:ascii="Courier New" w:hAnsi="Courier New" w:hint="default"/>
      </w:rPr>
    </w:lvl>
    <w:lvl w:ilvl="5" w:tplc="04090005" w:tentative="1">
      <w:start w:val="1"/>
      <w:numFmt w:val="bullet"/>
      <w:lvlText w:val=""/>
      <w:lvlJc w:val="left"/>
      <w:pPr>
        <w:ind w:left="2902" w:hanging="360"/>
      </w:pPr>
      <w:rPr>
        <w:rFonts w:ascii="Wingdings" w:hAnsi="Wingdings" w:hint="default"/>
      </w:rPr>
    </w:lvl>
    <w:lvl w:ilvl="6" w:tplc="04090001" w:tentative="1">
      <w:start w:val="1"/>
      <w:numFmt w:val="bullet"/>
      <w:lvlText w:val=""/>
      <w:lvlJc w:val="left"/>
      <w:pPr>
        <w:ind w:left="3622" w:hanging="360"/>
      </w:pPr>
      <w:rPr>
        <w:rFonts w:ascii="Symbol" w:hAnsi="Symbol" w:hint="default"/>
      </w:rPr>
    </w:lvl>
    <w:lvl w:ilvl="7" w:tplc="04090003" w:tentative="1">
      <w:start w:val="1"/>
      <w:numFmt w:val="bullet"/>
      <w:lvlText w:val="o"/>
      <w:lvlJc w:val="left"/>
      <w:pPr>
        <w:ind w:left="4342" w:hanging="360"/>
      </w:pPr>
      <w:rPr>
        <w:rFonts w:ascii="Courier New" w:hAnsi="Courier New" w:hint="default"/>
      </w:rPr>
    </w:lvl>
    <w:lvl w:ilvl="8" w:tplc="04090005" w:tentative="1">
      <w:start w:val="1"/>
      <w:numFmt w:val="bullet"/>
      <w:lvlText w:val=""/>
      <w:lvlJc w:val="left"/>
      <w:pPr>
        <w:ind w:left="5062" w:hanging="360"/>
      </w:pPr>
      <w:rPr>
        <w:rFonts w:ascii="Wingdings" w:hAnsi="Wingdings" w:hint="default"/>
      </w:rPr>
    </w:lvl>
  </w:abstractNum>
  <w:num w:numId="1" w16cid:durableId="1574899723">
    <w:abstractNumId w:val="14"/>
  </w:num>
  <w:num w:numId="2" w16cid:durableId="554775974">
    <w:abstractNumId w:val="12"/>
  </w:num>
  <w:num w:numId="3" w16cid:durableId="726606638">
    <w:abstractNumId w:val="14"/>
  </w:num>
  <w:num w:numId="4" w16cid:durableId="157768813">
    <w:abstractNumId w:val="8"/>
  </w:num>
  <w:num w:numId="5" w16cid:durableId="1589189940">
    <w:abstractNumId w:val="9"/>
  </w:num>
  <w:num w:numId="6" w16cid:durableId="432095341">
    <w:abstractNumId w:val="17"/>
  </w:num>
  <w:num w:numId="7" w16cid:durableId="598871831">
    <w:abstractNumId w:val="5"/>
  </w:num>
  <w:num w:numId="8" w16cid:durableId="1348092611">
    <w:abstractNumId w:val="3"/>
  </w:num>
  <w:num w:numId="9" w16cid:durableId="631055700">
    <w:abstractNumId w:val="2"/>
  </w:num>
  <w:num w:numId="10" w16cid:durableId="2114015697">
    <w:abstractNumId w:val="1"/>
  </w:num>
  <w:num w:numId="11" w16cid:durableId="1858153031">
    <w:abstractNumId w:val="0"/>
  </w:num>
  <w:num w:numId="12" w16cid:durableId="1963606079">
    <w:abstractNumId w:val="15"/>
  </w:num>
  <w:num w:numId="13" w16cid:durableId="1643844639">
    <w:abstractNumId w:val="11"/>
  </w:num>
  <w:num w:numId="14" w16cid:durableId="914045099">
    <w:abstractNumId w:val="18"/>
  </w:num>
  <w:num w:numId="15" w16cid:durableId="2119789942">
    <w:abstractNumId w:val="6"/>
  </w:num>
  <w:num w:numId="16" w16cid:durableId="460071949">
    <w:abstractNumId w:val="9"/>
  </w:num>
  <w:num w:numId="17" w16cid:durableId="479730661">
    <w:abstractNumId w:val="10"/>
  </w:num>
  <w:num w:numId="18" w16cid:durableId="1482621103">
    <w:abstractNumId w:val="4"/>
  </w:num>
  <w:num w:numId="19" w16cid:durableId="1478034447">
    <w:abstractNumId w:val="9"/>
  </w:num>
  <w:num w:numId="20" w16cid:durableId="525170851">
    <w:abstractNumId w:val="13"/>
  </w:num>
  <w:num w:numId="21" w16cid:durableId="1520436009">
    <w:abstractNumId w:val="9"/>
  </w:num>
  <w:num w:numId="22" w16cid:durableId="338436211">
    <w:abstractNumId w:val="9"/>
  </w:num>
  <w:num w:numId="23" w16cid:durableId="1413546140">
    <w:abstractNumId w:val="7"/>
  </w:num>
  <w:num w:numId="24" w16cid:durableId="1356691968">
    <w:abstractNumId w:val="9"/>
  </w:num>
  <w:num w:numId="25" w16cid:durableId="1539513100">
    <w:abstractNumId w:val="9"/>
  </w:num>
  <w:num w:numId="26" w16cid:durableId="1235899357">
    <w:abstractNumId w:val="9"/>
  </w:num>
  <w:num w:numId="27" w16cid:durableId="1162742847">
    <w:abstractNumId w:val="9"/>
  </w:num>
  <w:num w:numId="28" w16cid:durableId="253589622">
    <w:abstractNumId w:val="9"/>
  </w:num>
  <w:num w:numId="29" w16cid:durableId="141512054">
    <w:abstractNumId w:val="9"/>
  </w:num>
  <w:num w:numId="30" w16cid:durableId="2036077801">
    <w:abstractNumId w:val="16"/>
  </w:num>
  <w:num w:numId="31" w16cid:durableId="1623538657">
    <w:abstractNumId w:val="9"/>
  </w:num>
  <w:num w:numId="32" w16cid:durableId="77100589">
    <w:abstractNumId w:val="9"/>
  </w:num>
  <w:num w:numId="33" w16cid:durableId="698048394">
    <w:abstractNumId w:val="9"/>
  </w:num>
  <w:num w:numId="34" w16cid:durableId="495148501">
    <w:abstractNumId w:val="9"/>
  </w:num>
  <w:num w:numId="35" w16cid:durableId="1035546499">
    <w:abstractNumId w:val="9"/>
  </w:num>
  <w:num w:numId="36" w16cid:durableId="448352578">
    <w:abstractNumId w:val="9"/>
  </w:num>
  <w:num w:numId="37" w16cid:durableId="1311523974">
    <w:abstractNumId w:val="9"/>
  </w:num>
  <w:num w:numId="38" w16cid:durableId="98933516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1CA"/>
    <w:rsid w:val="0000155A"/>
    <w:rsid w:val="00005D18"/>
    <w:rsid w:val="0002386A"/>
    <w:rsid w:val="000253E7"/>
    <w:rsid w:val="00030A45"/>
    <w:rsid w:val="00034DF7"/>
    <w:rsid w:val="00037B26"/>
    <w:rsid w:val="0004634B"/>
    <w:rsid w:val="000609E2"/>
    <w:rsid w:val="00061DA6"/>
    <w:rsid w:val="00075A9F"/>
    <w:rsid w:val="000773A2"/>
    <w:rsid w:val="00081750"/>
    <w:rsid w:val="000819FE"/>
    <w:rsid w:val="00087F6B"/>
    <w:rsid w:val="0009056A"/>
    <w:rsid w:val="000A202F"/>
    <w:rsid w:val="000A3BB9"/>
    <w:rsid w:val="000A3D76"/>
    <w:rsid w:val="000A631A"/>
    <w:rsid w:val="000B0196"/>
    <w:rsid w:val="000C6B69"/>
    <w:rsid w:val="000E3D94"/>
    <w:rsid w:val="000E4DB6"/>
    <w:rsid w:val="000F168C"/>
    <w:rsid w:val="000F5B2D"/>
    <w:rsid w:val="001057A7"/>
    <w:rsid w:val="001159CD"/>
    <w:rsid w:val="0011626B"/>
    <w:rsid w:val="001210B1"/>
    <w:rsid w:val="001235C5"/>
    <w:rsid w:val="00136B2A"/>
    <w:rsid w:val="0014722F"/>
    <w:rsid w:val="0015078F"/>
    <w:rsid w:val="00150A20"/>
    <w:rsid w:val="00157692"/>
    <w:rsid w:val="0017599A"/>
    <w:rsid w:val="00175EBF"/>
    <w:rsid w:val="00192ACE"/>
    <w:rsid w:val="001A1C80"/>
    <w:rsid w:val="001A5FA2"/>
    <w:rsid w:val="001B4825"/>
    <w:rsid w:val="001B55FB"/>
    <w:rsid w:val="001D2D06"/>
    <w:rsid w:val="001D2D9C"/>
    <w:rsid w:val="001D2DCD"/>
    <w:rsid w:val="001D76AB"/>
    <w:rsid w:val="001E1613"/>
    <w:rsid w:val="001F1468"/>
    <w:rsid w:val="001F3767"/>
    <w:rsid w:val="00202196"/>
    <w:rsid w:val="00204C41"/>
    <w:rsid w:val="00212923"/>
    <w:rsid w:val="002232CB"/>
    <w:rsid w:val="00224F47"/>
    <w:rsid w:val="002258E0"/>
    <w:rsid w:val="00225F50"/>
    <w:rsid w:val="002474A7"/>
    <w:rsid w:val="00254160"/>
    <w:rsid w:val="00274635"/>
    <w:rsid w:val="0028255B"/>
    <w:rsid w:val="00287D53"/>
    <w:rsid w:val="002E0B27"/>
    <w:rsid w:val="002E1510"/>
    <w:rsid w:val="002F1458"/>
    <w:rsid w:val="003159B4"/>
    <w:rsid w:val="00322922"/>
    <w:rsid w:val="00322EAD"/>
    <w:rsid w:val="00342C69"/>
    <w:rsid w:val="00346017"/>
    <w:rsid w:val="0034742E"/>
    <w:rsid w:val="00351F44"/>
    <w:rsid w:val="00371700"/>
    <w:rsid w:val="003731E3"/>
    <w:rsid w:val="003761EC"/>
    <w:rsid w:val="00380164"/>
    <w:rsid w:val="00386A09"/>
    <w:rsid w:val="00392009"/>
    <w:rsid w:val="00397C9D"/>
    <w:rsid w:val="003A1320"/>
    <w:rsid w:val="003A1930"/>
    <w:rsid w:val="003B2058"/>
    <w:rsid w:val="003C30EA"/>
    <w:rsid w:val="003D38E0"/>
    <w:rsid w:val="003D5189"/>
    <w:rsid w:val="003D57BE"/>
    <w:rsid w:val="003E5CDF"/>
    <w:rsid w:val="003E793C"/>
    <w:rsid w:val="003E7B65"/>
    <w:rsid w:val="003E7C95"/>
    <w:rsid w:val="003F0888"/>
    <w:rsid w:val="004136CF"/>
    <w:rsid w:val="004248FC"/>
    <w:rsid w:val="00424C59"/>
    <w:rsid w:val="004320AD"/>
    <w:rsid w:val="004322B9"/>
    <w:rsid w:val="004349C7"/>
    <w:rsid w:val="004421CA"/>
    <w:rsid w:val="004431A0"/>
    <w:rsid w:val="00461B1C"/>
    <w:rsid w:val="00463544"/>
    <w:rsid w:val="004728F2"/>
    <w:rsid w:val="00485977"/>
    <w:rsid w:val="00487DCC"/>
    <w:rsid w:val="00493681"/>
    <w:rsid w:val="00494D97"/>
    <w:rsid w:val="004A6E11"/>
    <w:rsid w:val="004B0F3C"/>
    <w:rsid w:val="004B1268"/>
    <w:rsid w:val="004B64DE"/>
    <w:rsid w:val="004B7E47"/>
    <w:rsid w:val="004C4488"/>
    <w:rsid w:val="004C77E7"/>
    <w:rsid w:val="004F2D78"/>
    <w:rsid w:val="004F3CEF"/>
    <w:rsid w:val="004F56C3"/>
    <w:rsid w:val="004F65CE"/>
    <w:rsid w:val="005131B9"/>
    <w:rsid w:val="00517CFF"/>
    <w:rsid w:val="00520499"/>
    <w:rsid w:val="00524972"/>
    <w:rsid w:val="005352D9"/>
    <w:rsid w:val="0054142D"/>
    <w:rsid w:val="0054325D"/>
    <w:rsid w:val="00566582"/>
    <w:rsid w:val="00573538"/>
    <w:rsid w:val="005747D5"/>
    <w:rsid w:val="00577E67"/>
    <w:rsid w:val="00581D85"/>
    <w:rsid w:val="005962D4"/>
    <w:rsid w:val="005963FA"/>
    <w:rsid w:val="005B225A"/>
    <w:rsid w:val="005C7B84"/>
    <w:rsid w:val="005D197A"/>
    <w:rsid w:val="005E44BB"/>
    <w:rsid w:val="005E496F"/>
    <w:rsid w:val="005E57F9"/>
    <w:rsid w:val="005E7E5B"/>
    <w:rsid w:val="006051A6"/>
    <w:rsid w:val="00607174"/>
    <w:rsid w:val="00607AD7"/>
    <w:rsid w:val="00611544"/>
    <w:rsid w:val="006171F7"/>
    <w:rsid w:val="00620AF7"/>
    <w:rsid w:val="006253D0"/>
    <w:rsid w:val="0062643E"/>
    <w:rsid w:val="0063219C"/>
    <w:rsid w:val="00642867"/>
    <w:rsid w:val="00645CCB"/>
    <w:rsid w:val="00646D67"/>
    <w:rsid w:val="00650DE8"/>
    <w:rsid w:val="0066649B"/>
    <w:rsid w:val="00666762"/>
    <w:rsid w:val="00671928"/>
    <w:rsid w:val="0067469B"/>
    <w:rsid w:val="006759EE"/>
    <w:rsid w:val="00680408"/>
    <w:rsid w:val="006841F0"/>
    <w:rsid w:val="00690F27"/>
    <w:rsid w:val="006A15AF"/>
    <w:rsid w:val="006A328D"/>
    <w:rsid w:val="006A5A2D"/>
    <w:rsid w:val="006A6166"/>
    <w:rsid w:val="006B6982"/>
    <w:rsid w:val="006B74CE"/>
    <w:rsid w:val="006B75BA"/>
    <w:rsid w:val="006C03CF"/>
    <w:rsid w:val="006C3DCB"/>
    <w:rsid w:val="006C534A"/>
    <w:rsid w:val="006D4DFD"/>
    <w:rsid w:val="006E19B7"/>
    <w:rsid w:val="00705669"/>
    <w:rsid w:val="00705C03"/>
    <w:rsid w:val="007107E2"/>
    <w:rsid w:val="007129BD"/>
    <w:rsid w:val="007216DF"/>
    <w:rsid w:val="00734EE6"/>
    <w:rsid w:val="007360B4"/>
    <w:rsid w:val="007409D2"/>
    <w:rsid w:val="00747784"/>
    <w:rsid w:val="00750856"/>
    <w:rsid w:val="007509A8"/>
    <w:rsid w:val="00753674"/>
    <w:rsid w:val="00754C13"/>
    <w:rsid w:val="00775A7D"/>
    <w:rsid w:val="00782527"/>
    <w:rsid w:val="00783836"/>
    <w:rsid w:val="007902E5"/>
    <w:rsid w:val="007A346D"/>
    <w:rsid w:val="007A6B23"/>
    <w:rsid w:val="007B235D"/>
    <w:rsid w:val="007B6387"/>
    <w:rsid w:val="007C0490"/>
    <w:rsid w:val="007C0DBC"/>
    <w:rsid w:val="007C11DC"/>
    <w:rsid w:val="007E38B3"/>
    <w:rsid w:val="00800FC1"/>
    <w:rsid w:val="0083055F"/>
    <w:rsid w:val="00841609"/>
    <w:rsid w:val="00843858"/>
    <w:rsid w:val="00845A02"/>
    <w:rsid w:val="008524C0"/>
    <w:rsid w:val="00855DE7"/>
    <w:rsid w:val="008749E2"/>
    <w:rsid w:val="00876EB5"/>
    <w:rsid w:val="00880FC0"/>
    <w:rsid w:val="00884A4C"/>
    <w:rsid w:val="0089479D"/>
    <w:rsid w:val="008A123E"/>
    <w:rsid w:val="008A3925"/>
    <w:rsid w:val="008D6DCC"/>
    <w:rsid w:val="008D7C3C"/>
    <w:rsid w:val="008E6C91"/>
    <w:rsid w:val="008E704A"/>
    <w:rsid w:val="008F1167"/>
    <w:rsid w:val="008F12BC"/>
    <w:rsid w:val="0090785C"/>
    <w:rsid w:val="00920CFA"/>
    <w:rsid w:val="00925A08"/>
    <w:rsid w:val="00927269"/>
    <w:rsid w:val="0093124F"/>
    <w:rsid w:val="00932A4B"/>
    <w:rsid w:val="00943467"/>
    <w:rsid w:val="00945AB6"/>
    <w:rsid w:val="009470AD"/>
    <w:rsid w:val="00951C4B"/>
    <w:rsid w:val="009522B8"/>
    <w:rsid w:val="00963B1D"/>
    <w:rsid w:val="0097419B"/>
    <w:rsid w:val="00997C73"/>
    <w:rsid w:val="009A5F5F"/>
    <w:rsid w:val="009A7E75"/>
    <w:rsid w:val="009B7126"/>
    <w:rsid w:val="009C2353"/>
    <w:rsid w:val="009C7EEE"/>
    <w:rsid w:val="009D3D90"/>
    <w:rsid w:val="009E14E5"/>
    <w:rsid w:val="009F522A"/>
    <w:rsid w:val="00A02A5D"/>
    <w:rsid w:val="00A1487A"/>
    <w:rsid w:val="00A167B3"/>
    <w:rsid w:val="00A34817"/>
    <w:rsid w:val="00A4466B"/>
    <w:rsid w:val="00A45DD9"/>
    <w:rsid w:val="00A46BA5"/>
    <w:rsid w:val="00A5485E"/>
    <w:rsid w:val="00A77474"/>
    <w:rsid w:val="00A82179"/>
    <w:rsid w:val="00A8430E"/>
    <w:rsid w:val="00A91A6D"/>
    <w:rsid w:val="00A95140"/>
    <w:rsid w:val="00AA396A"/>
    <w:rsid w:val="00AC7F54"/>
    <w:rsid w:val="00AD383A"/>
    <w:rsid w:val="00AE0015"/>
    <w:rsid w:val="00AE1403"/>
    <w:rsid w:val="00AF0F37"/>
    <w:rsid w:val="00AF195D"/>
    <w:rsid w:val="00AF4F76"/>
    <w:rsid w:val="00B14C18"/>
    <w:rsid w:val="00B22C72"/>
    <w:rsid w:val="00B25BB6"/>
    <w:rsid w:val="00B313EF"/>
    <w:rsid w:val="00B42593"/>
    <w:rsid w:val="00B43B2A"/>
    <w:rsid w:val="00B4681F"/>
    <w:rsid w:val="00B50675"/>
    <w:rsid w:val="00B62394"/>
    <w:rsid w:val="00B6296C"/>
    <w:rsid w:val="00B67C57"/>
    <w:rsid w:val="00B73019"/>
    <w:rsid w:val="00B87D51"/>
    <w:rsid w:val="00B90F10"/>
    <w:rsid w:val="00B92090"/>
    <w:rsid w:val="00B92227"/>
    <w:rsid w:val="00B93B06"/>
    <w:rsid w:val="00B949AD"/>
    <w:rsid w:val="00B970BD"/>
    <w:rsid w:val="00BA553E"/>
    <w:rsid w:val="00BC03C7"/>
    <w:rsid w:val="00BC343E"/>
    <w:rsid w:val="00BC6A52"/>
    <w:rsid w:val="00BD48EC"/>
    <w:rsid w:val="00BD60DD"/>
    <w:rsid w:val="00BD61BE"/>
    <w:rsid w:val="00BD7E76"/>
    <w:rsid w:val="00BE4B92"/>
    <w:rsid w:val="00BF6CF4"/>
    <w:rsid w:val="00C0456F"/>
    <w:rsid w:val="00C05BB2"/>
    <w:rsid w:val="00C11125"/>
    <w:rsid w:val="00C16898"/>
    <w:rsid w:val="00C21F5B"/>
    <w:rsid w:val="00C314A6"/>
    <w:rsid w:val="00C60417"/>
    <w:rsid w:val="00C66268"/>
    <w:rsid w:val="00C705BA"/>
    <w:rsid w:val="00C755B7"/>
    <w:rsid w:val="00C7695E"/>
    <w:rsid w:val="00C83E2C"/>
    <w:rsid w:val="00C85D37"/>
    <w:rsid w:val="00C90B70"/>
    <w:rsid w:val="00CA4D68"/>
    <w:rsid w:val="00CB1CBB"/>
    <w:rsid w:val="00CB3565"/>
    <w:rsid w:val="00CC4F5C"/>
    <w:rsid w:val="00CD20C3"/>
    <w:rsid w:val="00CF0A60"/>
    <w:rsid w:val="00CF10AD"/>
    <w:rsid w:val="00D00E1E"/>
    <w:rsid w:val="00D10CCE"/>
    <w:rsid w:val="00D11FA1"/>
    <w:rsid w:val="00D120B0"/>
    <w:rsid w:val="00D14D78"/>
    <w:rsid w:val="00D20273"/>
    <w:rsid w:val="00D22D3E"/>
    <w:rsid w:val="00D31C51"/>
    <w:rsid w:val="00D32F69"/>
    <w:rsid w:val="00D345CE"/>
    <w:rsid w:val="00D45004"/>
    <w:rsid w:val="00D47401"/>
    <w:rsid w:val="00D56C14"/>
    <w:rsid w:val="00D65E82"/>
    <w:rsid w:val="00D80673"/>
    <w:rsid w:val="00D81C0B"/>
    <w:rsid w:val="00D84429"/>
    <w:rsid w:val="00D914A2"/>
    <w:rsid w:val="00D92CC2"/>
    <w:rsid w:val="00D92E5D"/>
    <w:rsid w:val="00D9414E"/>
    <w:rsid w:val="00D9772E"/>
    <w:rsid w:val="00DA5D08"/>
    <w:rsid w:val="00DB0C63"/>
    <w:rsid w:val="00DB2BF8"/>
    <w:rsid w:val="00DB34D8"/>
    <w:rsid w:val="00DB39FC"/>
    <w:rsid w:val="00DB5BA5"/>
    <w:rsid w:val="00DB5D59"/>
    <w:rsid w:val="00DB6319"/>
    <w:rsid w:val="00DC00DA"/>
    <w:rsid w:val="00DC01DA"/>
    <w:rsid w:val="00DC0620"/>
    <w:rsid w:val="00DC220C"/>
    <w:rsid w:val="00DE27DB"/>
    <w:rsid w:val="00DF19EB"/>
    <w:rsid w:val="00E01CA0"/>
    <w:rsid w:val="00E05D7D"/>
    <w:rsid w:val="00E12E10"/>
    <w:rsid w:val="00E134BB"/>
    <w:rsid w:val="00E16263"/>
    <w:rsid w:val="00E27D9D"/>
    <w:rsid w:val="00E30DE6"/>
    <w:rsid w:val="00E42135"/>
    <w:rsid w:val="00E50A5F"/>
    <w:rsid w:val="00E60129"/>
    <w:rsid w:val="00E67D91"/>
    <w:rsid w:val="00E753C2"/>
    <w:rsid w:val="00E762A2"/>
    <w:rsid w:val="00E76832"/>
    <w:rsid w:val="00E800AA"/>
    <w:rsid w:val="00E82B8D"/>
    <w:rsid w:val="00E90CB5"/>
    <w:rsid w:val="00E975B7"/>
    <w:rsid w:val="00E97D81"/>
    <w:rsid w:val="00EA1CF8"/>
    <w:rsid w:val="00EA2B1F"/>
    <w:rsid w:val="00EB4BA5"/>
    <w:rsid w:val="00EB7F19"/>
    <w:rsid w:val="00EC521B"/>
    <w:rsid w:val="00EC5A03"/>
    <w:rsid w:val="00ED2106"/>
    <w:rsid w:val="00ED45AD"/>
    <w:rsid w:val="00ED6CF1"/>
    <w:rsid w:val="00ED7C96"/>
    <w:rsid w:val="00EE561D"/>
    <w:rsid w:val="00EE5CF5"/>
    <w:rsid w:val="00EE5FA9"/>
    <w:rsid w:val="00EE71FB"/>
    <w:rsid w:val="00EF0C32"/>
    <w:rsid w:val="00EF3345"/>
    <w:rsid w:val="00EF5E35"/>
    <w:rsid w:val="00F17CF0"/>
    <w:rsid w:val="00F22C2C"/>
    <w:rsid w:val="00F63E6C"/>
    <w:rsid w:val="00F7531A"/>
    <w:rsid w:val="00F81A83"/>
    <w:rsid w:val="00F85E3B"/>
    <w:rsid w:val="00F9382F"/>
    <w:rsid w:val="00F9443F"/>
    <w:rsid w:val="00F94E70"/>
    <w:rsid w:val="00F950EB"/>
    <w:rsid w:val="00FA09B0"/>
    <w:rsid w:val="00FA0DF9"/>
    <w:rsid w:val="00FA113B"/>
    <w:rsid w:val="00FA6CC7"/>
    <w:rsid w:val="00FB725C"/>
    <w:rsid w:val="00FC06A7"/>
    <w:rsid w:val="00FC4B11"/>
    <w:rsid w:val="00FC569F"/>
    <w:rsid w:val="00FC6CA9"/>
    <w:rsid w:val="00FD61AD"/>
    <w:rsid w:val="00FD65F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9EEDF"/>
  <w15:chartTrackingRefBased/>
  <w15:docId w15:val="{52B4E1BF-4505-45E9-928A-C80C9F7F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EE5FA9"/>
    <w:pPr>
      <w:spacing w:line="240" w:lineRule="atLeast"/>
    </w:pPr>
    <w:rPr>
      <w:sz w:val="20"/>
    </w:rPr>
  </w:style>
  <w:style w:type="paragraph" w:styleId="Heading1">
    <w:name w:val="heading 1"/>
    <w:basedOn w:val="Normal"/>
    <w:next w:val="BodyText"/>
    <w:link w:val="Heading1Char"/>
    <w:uiPriority w:val="9"/>
    <w:qFormat/>
    <w:rsid w:val="00650DE8"/>
    <w:pPr>
      <w:keepLines/>
      <w:numPr>
        <w:numId w:val="5"/>
      </w:numPr>
      <w:spacing w:before="360" w:after="520" w:line="520" w:lineRule="atLeast"/>
      <w:outlineLvl w:val="0"/>
    </w:pPr>
    <w:rPr>
      <w:rFonts w:asciiTheme="majorHAnsi" w:eastAsiaTheme="majorEastAsia" w:hAnsiTheme="majorHAnsi" w:cstheme="majorBidi"/>
      <w:b/>
      <w:color w:val="161B4E" w:themeColor="text2"/>
      <w:sz w:val="48"/>
      <w:szCs w:val="32"/>
    </w:rPr>
  </w:style>
  <w:style w:type="paragraph" w:styleId="Heading2">
    <w:name w:val="heading 2"/>
    <w:basedOn w:val="Normal"/>
    <w:next w:val="BodyText"/>
    <w:link w:val="Heading2Char"/>
    <w:uiPriority w:val="9"/>
    <w:qFormat/>
    <w:rsid w:val="00650DE8"/>
    <w:pPr>
      <w:keepNext/>
      <w:keepLines/>
      <w:numPr>
        <w:ilvl w:val="1"/>
        <w:numId w:val="5"/>
      </w:numPr>
      <w:spacing w:before="240" w:after="142" w:line="340" w:lineRule="atLeast"/>
      <w:outlineLvl w:val="1"/>
    </w:pPr>
    <w:rPr>
      <w:rFonts w:ascii="Poppins SemiBold" w:eastAsiaTheme="majorEastAsia" w:hAnsi="Poppins SemiBold" w:cstheme="majorBidi"/>
      <w:color w:val="007BC4" w:themeColor="accent1"/>
      <w:sz w:val="28"/>
      <w:szCs w:val="26"/>
    </w:rPr>
  </w:style>
  <w:style w:type="paragraph" w:styleId="Heading3">
    <w:name w:val="heading 3"/>
    <w:basedOn w:val="Normal"/>
    <w:next w:val="BodyText"/>
    <w:link w:val="Heading3Char"/>
    <w:uiPriority w:val="9"/>
    <w:qFormat/>
    <w:rsid w:val="00650DE8"/>
    <w:pPr>
      <w:keepNext/>
      <w:keepLines/>
      <w:numPr>
        <w:ilvl w:val="2"/>
        <w:numId w:val="5"/>
      </w:numPr>
      <w:spacing w:before="240" w:after="240"/>
      <w:outlineLvl w:val="2"/>
    </w:pPr>
    <w:rPr>
      <w:rFonts w:ascii="Poppins SemiBold" w:eastAsiaTheme="majorEastAsia" w:hAnsi="Poppins SemiBold" w:cstheme="majorBidi"/>
      <w:szCs w:val="24"/>
    </w:rPr>
  </w:style>
  <w:style w:type="paragraph" w:styleId="Heading4">
    <w:name w:val="heading 4"/>
    <w:basedOn w:val="Normal"/>
    <w:next w:val="BodyText"/>
    <w:link w:val="Heading4Char"/>
    <w:uiPriority w:val="9"/>
    <w:qFormat/>
    <w:rsid w:val="00650DE8"/>
    <w:pPr>
      <w:keepNext/>
      <w:keepLines/>
      <w:spacing w:after="142"/>
      <w:outlineLvl w:val="3"/>
    </w:pPr>
    <w:rPr>
      <w:rFonts w:ascii="Poppins SemiBold" w:eastAsiaTheme="majorEastAsia" w:hAnsi="Poppins SemiBold" w:cstheme="majorBidi"/>
      <w:iCs/>
    </w:rPr>
  </w:style>
  <w:style w:type="paragraph" w:styleId="Heading5">
    <w:name w:val="heading 5"/>
    <w:basedOn w:val="Normal"/>
    <w:next w:val="Normal"/>
    <w:link w:val="Heading5Char"/>
    <w:uiPriority w:val="9"/>
    <w:semiHidden/>
    <w:qFormat/>
    <w:rsid w:val="001F3767"/>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1F3767"/>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1F3767"/>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1F3767"/>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1F3767"/>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650DE8"/>
    <w:rPr>
      <w:rFonts w:asciiTheme="majorHAnsi" w:eastAsiaTheme="majorEastAsia" w:hAnsiTheme="majorHAnsi" w:cstheme="majorBidi"/>
      <w:b/>
      <w:color w:val="161B4E" w:themeColor="text2"/>
      <w:sz w:val="48"/>
      <w:szCs w:val="32"/>
    </w:rPr>
  </w:style>
  <w:style w:type="character" w:customStyle="1" w:styleId="Heading2Char">
    <w:name w:val="Heading 2 Char"/>
    <w:basedOn w:val="DefaultParagraphFont"/>
    <w:link w:val="Heading2"/>
    <w:uiPriority w:val="9"/>
    <w:rsid w:val="00650DE8"/>
    <w:rPr>
      <w:rFonts w:ascii="Poppins SemiBold" w:eastAsiaTheme="majorEastAsia" w:hAnsi="Poppins SemiBold" w:cstheme="majorBidi"/>
      <w:color w:val="007BC4" w:themeColor="accent1"/>
      <w:sz w:val="28"/>
      <w:szCs w:val="26"/>
    </w:rPr>
  </w:style>
  <w:style w:type="paragraph" w:styleId="Caption">
    <w:name w:val="caption"/>
    <w:basedOn w:val="Normal"/>
    <w:next w:val="BodyText"/>
    <w:uiPriority w:val="49"/>
    <w:qFormat/>
    <w:rsid w:val="00650DE8"/>
    <w:pPr>
      <w:spacing w:after="200" w:line="190" w:lineRule="atLeast"/>
    </w:pPr>
    <w:rPr>
      <w:rFonts w:ascii="Poppins SemiBold" w:hAnsi="Poppins SemiBold"/>
      <w:iCs/>
      <w:szCs w:val="18"/>
    </w:rPr>
  </w:style>
  <w:style w:type="paragraph" w:styleId="TOCHeading">
    <w:name w:val="TOC Heading"/>
    <w:next w:val="Normal"/>
    <w:uiPriority w:val="39"/>
    <w:qFormat/>
    <w:rsid w:val="00F9382F"/>
    <w:pPr>
      <w:spacing w:after="120" w:line="340" w:lineRule="atLeast"/>
    </w:pPr>
    <w:rPr>
      <w:rFonts w:asciiTheme="majorHAnsi" w:eastAsiaTheme="majorEastAsia" w:hAnsiTheme="majorHAnsi" w:cstheme="majorBidi"/>
      <w:b/>
      <w:color w:val="007BC4" w:themeColor="accent1"/>
      <w:sz w:val="28"/>
      <w:szCs w:val="32"/>
    </w:rPr>
  </w:style>
  <w:style w:type="numbering" w:customStyle="1" w:styleId="NumList">
    <w:name w:val="NumList"/>
    <w:uiPriority w:val="99"/>
    <w:rsid w:val="008E6C91"/>
    <w:pPr>
      <w:numPr>
        <w:numId w:val="1"/>
      </w:numPr>
    </w:pPr>
  </w:style>
  <w:style w:type="paragraph" w:styleId="ListNumber">
    <w:name w:val="List Number"/>
    <w:basedOn w:val="Normal"/>
    <w:uiPriority w:val="29"/>
    <w:qFormat/>
    <w:rsid w:val="00ED7C96"/>
    <w:pPr>
      <w:numPr>
        <w:numId w:val="3"/>
      </w:numPr>
      <w:spacing w:after="142"/>
    </w:pPr>
  </w:style>
  <w:style w:type="paragraph" w:styleId="ListNumber2">
    <w:name w:val="List Number 2"/>
    <w:basedOn w:val="Normal"/>
    <w:uiPriority w:val="29"/>
    <w:qFormat/>
    <w:rsid w:val="00ED7C96"/>
    <w:pPr>
      <w:numPr>
        <w:ilvl w:val="1"/>
        <w:numId w:val="3"/>
      </w:numPr>
      <w:spacing w:after="142"/>
    </w:pPr>
  </w:style>
  <w:style w:type="paragraph" w:styleId="ListNumber3">
    <w:name w:val="List Number 3"/>
    <w:basedOn w:val="Normal"/>
    <w:uiPriority w:val="29"/>
    <w:qFormat/>
    <w:rsid w:val="00ED7C96"/>
    <w:pPr>
      <w:numPr>
        <w:ilvl w:val="2"/>
        <w:numId w:val="3"/>
      </w:numPr>
      <w:spacing w:after="142"/>
      <w:ind w:left="1020" w:hanging="340"/>
    </w:pPr>
  </w:style>
  <w:style w:type="character" w:customStyle="1" w:styleId="Heading3Char">
    <w:name w:val="Heading 3 Char"/>
    <w:basedOn w:val="DefaultParagraphFont"/>
    <w:link w:val="Heading3"/>
    <w:uiPriority w:val="9"/>
    <w:rsid w:val="00650DE8"/>
    <w:rPr>
      <w:rFonts w:ascii="Poppins SemiBold" w:eastAsiaTheme="majorEastAsia" w:hAnsi="Poppins SemiBold" w:cstheme="majorBidi"/>
      <w:sz w:val="20"/>
      <w:szCs w:val="24"/>
    </w:rPr>
  </w:style>
  <w:style w:type="numbering" w:customStyle="1" w:styleId="HeadingNumList">
    <w:name w:val="HeadingNumList"/>
    <w:uiPriority w:val="99"/>
    <w:rsid w:val="00D20273"/>
    <w:pPr>
      <w:numPr>
        <w:numId w:val="2"/>
      </w:numPr>
    </w:pPr>
  </w:style>
  <w:style w:type="paragraph" w:styleId="ListBullet">
    <w:name w:val="List Bullet"/>
    <w:basedOn w:val="Normal"/>
    <w:uiPriority w:val="19"/>
    <w:qFormat/>
    <w:rsid w:val="00ED7C96"/>
    <w:pPr>
      <w:numPr>
        <w:numId w:val="6"/>
      </w:numPr>
      <w:spacing w:after="142"/>
    </w:pPr>
  </w:style>
  <w:style w:type="paragraph" w:styleId="ListBullet2">
    <w:name w:val="List Bullet 2"/>
    <w:basedOn w:val="Normal"/>
    <w:uiPriority w:val="19"/>
    <w:qFormat/>
    <w:rsid w:val="00ED7C96"/>
    <w:pPr>
      <w:numPr>
        <w:ilvl w:val="1"/>
        <w:numId w:val="6"/>
      </w:numPr>
      <w:spacing w:after="142"/>
    </w:pPr>
  </w:style>
  <w:style w:type="paragraph" w:styleId="ListBullet3">
    <w:name w:val="List Bullet 3"/>
    <w:basedOn w:val="Normal"/>
    <w:uiPriority w:val="19"/>
    <w:qFormat/>
    <w:rsid w:val="00ED7C96"/>
    <w:pPr>
      <w:numPr>
        <w:ilvl w:val="2"/>
        <w:numId w:val="6"/>
      </w:numPr>
      <w:spacing w:after="142"/>
      <w:ind w:left="1020" w:hanging="340"/>
    </w:pPr>
  </w:style>
  <w:style w:type="paragraph" w:styleId="TOC1">
    <w:name w:val="toc 1"/>
    <w:basedOn w:val="Normal"/>
    <w:next w:val="Normal"/>
    <w:uiPriority w:val="39"/>
    <w:rsid w:val="00650DE8"/>
    <w:pPr>
      <w:pBdr>
        <w:top w:val="single" w:sz="4" w:space="3" w:color="auto"/>
        <w:between w:val="single" w:sz="4" w:space="3" w:color="auto"/>
      </w:pBdr>
      <w:tabs>
        <w:tab w:val="left" w:pos="880"/>
        <w:tab w:val="right" w:pos="9072"/>
      </w:tabs>
      <w:spacing w:before="120" w:after="120"/>
      <w:contextualSpacing/>
    </w:pPr>
    <w:rPr>
      <w:rFonts w:ascii="Poppins SemiBold" w:hAnsi="Poppins SemiBold"/>
      <w:noProof/>
    </w:rPr>
  </w:style>
  <w:style w:type="paragraph" w:styleId="TOC2">
    <w:name w:val="toc 2"/>
    <w:basedOn w:val="Normal"/>
    <w:next w:val="Normal"/>
    <w:uiPriority w:val="39"/>
    <w:rsid w:val="00705C03"/>
    <w:pPr>
      <w:tabs>
        <w:tab w:val="left" w:pos="880"/>
        <w:tab w:val="right" w:pos="9072"/>
      </w:tabs>
      <w:spacing w:before="120" w:after="120"/>
    </w:pPr>
    <w:rPr>
      <w:noProof/>
    </w:rPr>
  </w:style>
  <w:style w:type="paragraph" w:styleId="TOC3">
    <w:name w:val="toc 3"/>
    <w:basedOn w:val="TOC1"/>
    <w:next w:val="Normal"/>
    <w:uiPriority w:val="39"/>
    <w:rsid w:val="00EE5CF5"/>
  </w:style>
  <w:style w:type="paragraph" w:styleId="TOC4">
    <w:name w:val="toc 4"/>
    <w:basedOn w:val="TOC2"/>
    <w:next w:val="Normal"/>
    <w:uiPriority w:val="39"/>
    <w:rsid w:val="00EE5CF5"/>
    <w:pPr>
      <w:ind w:left="879"/>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B92227"/>
    <w:pPr>
      <w:numPr>
        <w:numId w:val="4"/>
      </w:numPr>
    </w:pPr>
  </w:style>
  <w:style w:type="character" w:customStyle="1" w:styleId="Heading4Char">
    <w:name w:val="Heading 4 Char"/>
    <w:basedOn w:val="DefaultParagraphFont"/>
    <w:link w:val="Heading4"/>
    <w:uiPriority w:val="9"/>
    <w:rsid w:val="00650DE8"/>
    <w:rPr>
      <w:rFonts w:ascii="Poppins SemiBold" w:eastAsiaTheme="majorEastAsia" w:hAnsi="Poppins SemiBold" w:cstheme="majorBidi"/>
      <w:iCs/>
      <w:sz w:val="20"/>
    </w:rPr>
  </w:style>
  <w:style w:type="character" w:customStyle="1" w:styleId="Heading5Char">
    <w:name w:val="Heading 5 Char"/>
    <w:basedOn w:val="DefaultParagraphFont"/>
    <w:link w:val="Heading5"/>
    <w:uiPriority w:val="9"/>
    <w:semiHidden/>
    <w:rsid w:val="001F3767"/>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1F3767"/>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1F376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F3767"/>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1F3767"/>
    <w:rPr>
      <w:rFonts w:asciiTheme="majorHAnsi" w:eastAsiaTheme="majorEastAsia" w:hAnsiTheme="majorHAnsi" w:cstheme="majorBidi"/>
      <w:i/>
      <w:iCs/>
      <w:sz w:val="21"/>
      <w:szCs w:val="21"/>
    </w:rPr>
  </w:style>
  <w:style w:type="paragraph" w:styleId="Header">
    <w:name w:val="header"/>
    <w:basedOn w:val="Normal"/>
    <w:link w:val="HeaderChar"/>
    <w:uiPriority w:val="99"/>
    <w:semiHidden/>
    <w:rsid w:val="00B14C18"/>
    <w:pPr>
      <w:tabs>
        <w:tab w:val="center" w:pos="4513"/>
        <w:tab w:val="right" w:pos="9026"/>
      </w:tabs>
      <w:spacing w:line="180" w:lineRule="atLeast"/>
    </w:pPr>
    <w:rPr>
      <w:rFonts w:cstheme="minorHAnsi"/>
      <w:sz w:val="14"/>
    </w:rPr>
  </w:style>
  <w:style w:type="character" w:customStyle="1" w:styleId="HeaderChar">
    <w:name w:val="Header Char"/>
    <w:basedOn w:val="DefaultParagraphFont"/>
    <w:link w:val="Header"/>
    <w:uiPriority w:val="99"/>
    <w:semiHidden/>
    <w:rsid w:val="00B14C18"/>
    <w:rPr>
      <w:rFonts w:cstheme="minorHAnsi"/>
      <w:sz w:val="14"/>
    </w:rPr>
  </w:style>
  <w:style w:type="paragraph" w:styleId="Footer">
    <w:name w:val="footer"/>
    <w:basedOn w:val="Normal"/>
    <w:link w:val="FooterChar"/>
    <w:uiPriority w:val="99"/>
    <w:semiHidden/>
    <w:rsid w:val="00A95140"/>
    <w:pPr>
      <w:tabs>
        <w:tab w:val="center" w:pos="4513"/>
        <w:tab w:val="right" w:pos="9026"/>
      </w:tabs>
      <w:spacing w:line="180" w:lineRule="atLeast"/>
    </w:pPr>
    <w:rPr>
      <w:sz w:val="14"/>
    </w:rPr>
  </w:style>
  <w:style w:type="character" w:customStyle="1" w:styleId="FooterChar">
    <w:name w:val="Footer Char"/>
    <w:basedOn w:val="DefaultParagraphFont"/>
    <w:link w:val="Footer"/>
    <w:uiPriority w:val="99"/>
    <w:semiHidden/>
    <w:rsid w:val="00A95140"/>
    <w:rPr>
      <w:sz w:val="14"/>
    </w:rPr>
  </w:style>
  <w:style w:type="table" w:styleId="TableGrid">
    <w:name w:val="Table Grid"/>
    <w:basedOn w:val="TableNormal"/>
    <w:uiPriority w:val="39"/>
    <w:rsid w:val="00DE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Normal"/>
    <w:next w:val="Normal"/>
    <w:uiPriority w:val="79"/>
    <w:qFormat/>
    <w:rsid w:val="0014722F"/>
    <w:pPr>
      <w:framePr w:hSpace="181" w:wrap="around" w:vAnchor="page" w:hAnchor="page" w:x="1441" w:y="1441"/>
      <w:spacing w:after="120" w:line="216" w:lineRule="auto"/>
      <w:suppressOverlap/>
    </w:pPr>
    <w:rPr>
      <w:rFonts w:asciiTheme="majorHAnsi" w:hAnsiTheme="majorHAnsi"/>
      <w:b/>
      <w:color w:val="FFFFFF" w:themeColor="background1"/>
      <w:sz w:val="96"/>
    </w:rPr>
  </w:style>
  <w:style w:type="paragraph" w:styleId="BodyText">
    <w:name w:val="Body Text"/>
    <w:basedOn w:val="Normal"/>
    <w:link w:val="BodyTextChar"/>
    <w:qFormat/>
    <w:rsid w:val="00927269"/>
    <w:pPr>
      <w:spacing w:after="142"/>
    </w:pPr>
  </w:style>
  <w:style w:type="character" w:customStyle="1" w:styleId="BodyTextChar">
    <w:name w:val="Body Text Char"/>
    <w:basedOn w:val="DefaultParagraphFont"/>
    <w:link w:val="BodyText"/>
    <w:rsid w:val="00927269"/>
    <w:rPr>
      <w:sz w:val="20"/>
    </w:rPr>
  </w:style>
  <w:style w:type="paragraph" w:customStyle="1" w:styleId="Coversubject">
    <w:name w:val="Cover subject"/>
    <w:basedOn w:val="Normal"/>
    <w:next w:val="Normal"/>
    <w:uiPriority w:val="79"/>
    <w:qFormat/>
    <w:rsid w:val="00322922"/>
    <w:pPr>
      <w:framePr w:hSpace="181" w:wrap="around" w:vAnchor="page" w:hAnchor="page" w:x="1441" w:y="1441"/>
      <w:suppressOverlap/>
    </w:pPr>
    <w:rPr>
      <w:rFonts w:ascii="Poppins SemiBold" w:hAnsi="Poppins SemiBold"/>
      <w:bCs/>
      <w:color w:val="96D3F5" w:themeColor="background2"/>
      <w:sz w:val="36"/>
    </w:rPr>
  </w:style>
  <w:style w:type="paragraph" w:customStyle="1" w:styleId="Coverdate">
    <w:name w:val="Cover date"/>
    <w:basedOn w:val="Normal"/>
    <w:next w:val="Normal"/>
    <w:uiPriority w:val="79"/>
    <w:qFormat/>
    <w:rsid w:val="0014722F"/>
    <w:pPr>
      <w:framePr w:hSpace="181" w:wrap="around" w:vAnchor="page" w:hAnchor="page" w:x="1441" w:y="1441"/>
      <w:suppressOverlap/>
    </w:pPr>
    <w:rPr>
      <w:color w:val="FFFFFF" w:themeColor="background1"/>
    </w:rPr>
  </w:style>
  <w:style w:type="character" w:styleId="PlaceholderText">
    <w:name w:val="Placeholder Text"/>
    <w:basedOn w:val="DefaultParagraphFont"/>
    <w:uiPriority w:val="99"/>
    <w:semiHidden/>
    <w:rsid w:val="001159CD"/>
    <w:rPr>
      <w:color w:val="808080"/>
    </w:rPr>
  </w:style>
  <w:style w:type="character" w:styleId="Hyperlink">
    <w:name w:val="Hyperlink"/>
    <w:basedOn w:val="DefaultParagraphFont"/>
    <w:uiPriority w:val="99"/>
    <w:unhideWhenUsed/>
    <w:rsid w:val="009A5F5F"/>
    <w:rPr>
      <w:color w:val="007BC4" w:themeColor="hyperlink"/>
      <w:u w:val="single"/>
    </w:rPr>
  </w:style>
  <w:style w:type="paragraph" w:styleId="TableofFigures">
    <w:name w:val="table of figures"/>
    <w:basedOn w:val="Normal"/>
    <w:next w:val="Normal"/>
    <w:uiPriority w:val="99"/>
    <w:rsid w:val="000A631A"/>
    <w:pPr>
      <w:pBdr>
        <w:top w:val="single" w:sz="4" w:space="2" w:color="auto"/>
        <w:bottom w:val="single" w:sz="4" w:space="3" w:color="auto"/>
        <w:between w:val="single" w:sz="4" w:space="2" w:color="auto"/>
      </w:pBdr>
      <w:tabs>
        <w:tab w:val="right" w:pos="5954"/>
      </w:tabs>
      <w:ind w:right="1531"/>
    </w:pPr>
  </w:style>
  <w:style w:type="table" w:customStyle="1" w:styleId="Girlguidingmaintablestyle">
    <w:name w:val="Girlguiding main table style"/>
    <w:basedOn w:val="TableNormal"/>
    <w:uiPriority w:val="99"/>
    <w:rsid w:val="00E05D7D"/>
    <w:rPr>
      <w:sz w:val="20"/>
    </w:rPr>
    <w:tblPr>
      <w:tblStyleRowBandSize w:val="1"/>
      <w:tblBorders>
        <w:insideV w:val="single" w:sz="4" w:space="0" w:color="161B4E" w:themeColor="text2"/>
      </w:tblBorders>
      <w:tblCellMar>
        <w:top w:w="57" w:type="dxa"/>
        <w:left w:w="85" w:type="dxa"/>
        <w:bottom w:w="57" w:type="dxa"/>
        <w:right w:w="85" w:type="dxa"/>
      </w:tblCellMar>
    </w:tblPr>
    <w:tcPr>
      <w:shd w:val="clear" w:color="auto" w:fill="EAF6FD" w:themeFill="background2" w:themeFillTint="33"/>
    </w:tcPr>
    <w:tblStylePr w:type="firstRow">
      <w:rPr>
        <w:b/>
        <w:color w:val="FFFFFF" w:themeColor="background1"/>
      </w:rPr>
      <w:tblPr/>
      <w:tcPr>
        <w:tcBorders>
          <w:insideV w:val="single" w:sz="4" w:space="0" w:color="FFFFFF" w:themeColor="background1"/>
        </w:tcBorders>
        <w:shd w:val="clear" w:color="auto" w:fill="161B4E" w:themeFill="text2"/>
      </w:tcPr>
    </w:tblStylePr>
    <w:tblStylePr w:type="band1Horz">
      <w:tblPr/>
      <w:tcPr>
        <w:shd w:val="clear" w:color="auto" w:fill="FFFFFF" w:themeFill="background1"/>
      </w:tcPr>
    </w:tblStylePr>
    <w:tblStylePr w:type="band2Horz">
      <w:tblPr/>
      <w:tcPr>
        <w:shd w:val="clear" w:color="auto" w:fill="D5EDFB" w:themeFill="background2" w:themeFillTint="66"/>
      </w:tcPr>
    </w:tblStylePr>
  </w:style>
  <w:style w:type="table" w:customStyle="1" w:styleId="Girlguidingplaintablestyle">
    <w:name w:val="Girlguiding plain table style"/>
    <w:basedOn w:val="TableNormal"/>
    <w:uiPriority w:val="99"/>
    <w:rsid w:val="00EF0C32"/>
    <w:rPr>
      <w:sz w:val="20"/>
    </w:rPr>
    <w:tblPr>
      <w:tblBorders>
        <w:insideH w:val="single" w:sz="4" w:space="0" w:color="161B4E" w:themeColor="text2"/>
      </w:tblBorders>
      <w:tblCellMar>
        <w:top w:w="57" w:type="dxa"/>
        <w:left w:w="85" w:type="dxa"/>
        <w:bottom w:w="57" w:type="dxa"/>
        <w:right w:w="85" w:type="dxa"/>
      </w:tblCellMar>
    </w:tblPr>
    <w:tblStylePr w:type="firstRow">
      <w:rPr>
        <w:b/>
      </w:rPr>
      <w:tblPr/>
      <w:tcPr>
        <w:tcBorders>
          <w:top w:val="single" w:sz="8" w:space="0" w:color="161B4E" w:themeColor="text2"/>
          <w:bottom w:val="single" w:sz="8" w:space="0" w:color="161B4E" w:themeColor="text2"/>
          <w:insideH w:val="nil"/>
        </w:tcBorders>
      </w:tcPr>
    </w:tblStylePr>
  </w:style>
  <w:style w:type="paragraph" w:customStyle="1" w:styleId="Appendixindexstyle">
    <w:name w:val="Appendix index style"/>
    <w:basedOn w:val="TableofFigures"/>
    <w:uiPriority w:val="31"/>
    <w:qFormat/>
    <w:rsid w:val="003761EC"/>
    <w:pPr>
      <w:tabs>
        <w:tab w:val="clear" w:pos="5954"/>
        <w:tab w:val="right" w:pos="9072"/>
      </w:tabs>
      <w:ind w:right="0"/>
    </w:pPr>
  </w:style>
  <w:style w:type="character" w:styleId="UnresolvedMention">
    <w:name w:val="Unresolved Mention"/>
    <w:basedOn w:val="DefaultParagraphFont"/>
    <w:uiPriority w:val="99"/>
    <w:semiHidden/>
    <w:rsid w:val="00D32F69"/>
    <w:rPr>
      <w:color w:val="605E5C"/>
      <w:shd w:val="clear" w:color="auto" w:fill="E1DFDD"/>
    </w:rPr>
  </w:style>
  <w:style w:type="paragraph" w:styleId="Quote">
    <w:name w:val="Quote"/>
    <w:basedOn w:val="BodyText"/>
    <w:next w:val="Normal"/>
    <w:link w:val="QuoteChar"/>
    <w:uiPriority w:val="29"/>
    <w:qFormat/>
    <w:rsid w:val="005C7B84"/>
    <w:pPr>
      <w:spacing w:line="320" w:lineRule="atLeast"/>
      <w:contextualSpacing/>
    </w:pPr>
    <w:rPr>
      <w:rFonts w:ascii="Zilla Slab SemiBold" w:hAnsi="Zilla Slab SemiBold"/>
      <w:sz w:val="26"/>
    </w:rPr>
  </w:style>
  <w:style w:type="character" w:customStyle="1" w:styleId="QuoteChar">
    <w:name w:val="Quote Char"/>
    <w:basedOn w:val="DefaultParagraphFont"/>
    <w:link w:val="Quote"/>
    <w:uiPriority w:val="29"/>
    <w:rsid w:val="005C7B84"/>
    <w:rPr>
      <w:rFonts w:ascii="Zilla Slab SemiBold" w:hAnsi="Zilla Slab SemiBold"/>
      <w:sz w:val="26"/>
    </w:rPr>
  </w:style>
  <w:style w:type="numbering" w:customStyle="1" w:styleId="AppNumList">
    <w:name w:val="AppNumList"/>
    <w:uiPriority w:val="99"/>
    <w:rsid w:val="00392009"/>
    <w:pPr>
      <w:numPr>
        <w:numId w:val="7"/>
      </w:numPr>
    </w:pPr>
  </w:style>
  <w:style w:type="paragraph" w:customStyle="1" w:styleId="Quotesource">
    <w:name w:val="Quote source"/>
    <w:basedOn w:val="Quote"/>
    <w:uiPriority w:val="30"/>
    <w:qFormat/>
    <w:rsid w:val="001D2DCD"/>
    <w:pPr>
      <w:spacing w:line="240" w:lineRule="atLeast"/>
    </w:pPr>
    <w:rPr>
      <w:b/>
      <w:sz w:val="20"/>
    </w:rPr>
  </w:style>
  <w:style w:type="character" w:styleId="CommentReference">
    <w:name w:val="annotation reference"/>
    <w:basedOn w:val="DefaultParagraphFont"/>
    <w:uiPriority w:val="99"/>
    <w:semiHidden/>
    <w:unhideWhenUsed/>
    <w:rsid w:val="00D81C0B"/>
    <w:rPr>
      <w:sz w:val="16"/>
      <w:szCs w:val="16"/>
    </w:rPr>
  </w:style>
  <w:style w:type="paragraph" w:styleId="CommentText">
    <w:name w:val="annotation text"/>
    <w:basedOn w:val="Normal"/>
    <w:link w:val="CommentTextChar"/>
    <w:uiPriority w:val="99"/>
    <w:unhideWhenUsed/>
    <w:rsid w:val="00D81C0B"/>
    <w:pPr>
      <w:widowControl w:val="0"/>
      <w:autoSpaceDE w:val="0"/>
      <w:autoSpaceDN w:val="0"/>
      <w:adjustRightInd w:val="0"/>
      <w:spacing w:line="240" w:lineRule="auto"/>
    </w:pPr>
    <w:rPr>
      <w:rFonts w:ascii="Times New Roman" w:hAnsi="Times New Roman" w:cs="Times New Roman"/>
      <w:szCs w:val="20"/>
      <w:lang w:eastAsia="en-GB"/>
    </w:rPr>
  </w:style>
  <w:style w:type="character" w:customStyle="1" w:styleId="CommentTextChar">
    <w:name w:val="Comment Text Char"/>
    <w:basedOn w:val="DefaultParagraphFont"/>
    <w:link w:val="CommentText"/>
    <w:uiPriority w:val="99"/>
    <w:rsid w:val="00D81C0B"/>
    <w:rPr>
      <w:rFonts w:ascii="Times New Roman" w:hAnsi="Times New Roman" w:cs="Times New Roman"/>
      <w:sz w:val="20"/>
      <w:szCs w:val="20"/>
      <w:lang w:eastAsia="en-GB"/>
    </w:rPr>
  </w:style>
  <w:style w:type="paragraph" w:styleId="ListParagraph">
    <w:name w:val="List Paragraph"/>
    <w:basedOn w:val="Normal"/>
    <w:uiPriority w:val="1"/>
    <w:qFormat/>
    <w:rsid w:val="000253E7"/>
    <w:pPr>
      <w:widowControl w:val="0"/>
      <w:autoSpaceDE w:val="0"/>
      <w:autoSpaceDN w:val="0"/>
      <w:adjustRightInd w:val="0"/>
      <w:spacing w:line="240" w:lineRule="auto"/>
    </w:pPr>
    <w:rPr>
      <w:rFonts w:ascii="Times New Roman" w:hAnsi="Times New Roman" w:cs="Times New Roman"/>
      <w:sz w:val="24"/>
      <w:szCs w:val="24"/>
      <w:lang w:eastAsia="en-GB"/>
    </w:rPr>
  </w:style>
  <w:style w:type="paragraph" w:styleId="Revision">
    <w:name w:val="Revision"/>
    <w:hidden/>
    <w:uiPriority w:val="99"/>
    <w:semiHidden/>
    <w:rsid w:val="004F65CE"/>
    <w:rPr>
      <w:sz w:val="20"/>
    </w:rPr>
  </w:style>
  <w:style w:type="paragraph" w:styleId="CommentSubject">
    <w:name w:val="annotation subject"/>
    <w:basedOn w:val="CommentText"/>
    <w:next w:val="CommentText"/>
    <w:link w:val="CommentSubjectChar"/>
    <w:uiPriority w:val="99"/>
    <w:semiHidden/>
    <w:rsid w:val="00FA113B"/>
    <w:pPr>
      <w:widowControl/>
      <w:autoSpaceDE/>
      <w:autoSpaceDN/>
      <w:adjustRightInd/>
    </w:pPr>
    <w:rPr>
      <w:rFonts w:asciiTheme="minorHAnsi" w:hAnsiTheme="minorHAnsi" w:cstheme="minorBidi"/>
      <w:b/>
      <w:bCs/>
      <w:lang w:eastAsia="zh-TW"/>
    </w:rPr>
  </w:style>
  <w:style w:type="character" w:customStyle="1" w:styleId="CommentSubjectChar">
    <w:name w:val="Comment Subject Char"/>
    <w:basedOn w:val="CommentTextChar"/>
    <w:link w:val="CommentSubject"/>
    <w:uiPriority w:val="99"/>
    <w:semiHidden/>
    <w:rsid w:val="00FA113B"/>
    <w:rPr>
      <w:rFonts w:ascii="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2.png"/><Relationship Id="rId4"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zel.Stockton\AppData\Local\Temp\Temp1_wetransfer_untitled-transfer_2023-03-13_1150.zip\Girlguiding%20Report%20template.dotx" TargetMode="External"/></Relationships>
</file>

<file path=word/theme/theme1.xml><?xml version="1.0" encoding="utf-8"?>
<a:theme xmlns:a="http://schemas.openxmlformats.org/drawingml/2006/main" name="Office Theme">
  <a:themeElements>
    <a:clrScheme name="Girl Guiding colour theme">
      <a:dk1>
        <a:sysClr val="windowText" lastClr="000000"/>
      </a:dk1>
      <a:lt1>
        <a:sysClr val="window" lastClr="FFFFFF"/>
      </a:lt1>
      <a:dk2>
        <a:srgbClr val="161B4E"/>
      </a:dk2>
      <a:lt2>
        <a:srgbClr val="96D3F5"/>
      </a:lt2>
      <a:accent1>
        <a:srgbClr val="007BC4"/>
      </a:accent1>
      <a:accent2>
        <a:srgbClr val="00A7E5"/>
      </a:accent2>
      <a:accent3>
        <a:srgbClr val="E1120E"/>
      </a:accent3>
      <a:accent4>
        <a:srgbClr val="FFC80A"/>
      </a:accent4>
      <a:accent5>
        <a:srgbClr val="603D33"/>
      </a:accent5>
      <a:accent6>
        <a:srgbClr val="8CB5E2"/>
      </a:accent6>
      <a:hlink>
        <a:srgbClr val="007BC4"/>
      </a:hlink>
      <a:folHlink>
        <a:srgbClr val="161B4E"/>
      </a:folHlink>
    </a:clrScheme>
    <a:fontScheme name="Girlguiding font theme">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bg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44d3f1-2359-425e-8e4e-cb1565bd6484">
      <Terms xmlns="http://schemas.microsoft.com/office/infopath/2007/PartnerControls"/>
    </lcf76f155ced4ddcb4097134ff3c332f>
    <TaxCatchAll xmlns="30144817-3f9c-493f-939c-65d15bbf5a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FFDFF6B77F6A43B8EB7BF8C90B16CD" ma:contentTypeVersion="18" ma:contentTypeDescription="Create a new document." ma:contentTypeScope="" ma:versionID="f7f3414ff9051d7485c58a5490ae407e">
  <xsd:schema xmlns:xsd="http://www.w3.org/2001/XMLSchema" xmlns:xs="http://www.w3.org/2001/XMLSchema" xmlns:p="http://schemas.microsoft.com/office/2006/metadata/properties" xmlns:ns2="7244d3f1-2359-425e-8e4e-cb1565bd6484" xmlns:ns3="30144817-3f9c-493f-939c-65d15bbf5a43" targetNamespace="http://schemas.microsoft.com/office/2006/metadata/properties" ma:root="true" ma:fieldsID="595eae4741f8cdbb98633a68bda3329b" ns2:_="" ns3:_="">
    <xsd:import namespace="7244d3f1-2359-425e-8e4e-cb1565bd6484"/>
    <xsd:import namespace="30144817-3f9c-493f-939c-65d15bbf5a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4d3f1-2359-425e-8e4e-cb1565bd64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68c7b42-a934-412a-b4e1-1b3c5af28e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144817-3f9c-493f-939c-65d15bbf5a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b64f88-c6e0-4674-ad08-d615acefce69}" ma:internalName="TaxCatchAll" ma:showField="CatchAllData" ma:web="30144817-3f9c-493f-939c-65d15bbf5a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64056B-307D-4797-A461-3236092CED18}">
  <ds:schemaRefs>
    <ds:schemaRef ds:uri="http://schemas.openxmlformats.org/officeDocument/2006/bibliography"/>
  </ds:schemaRefs>
</ds:datastoreItem>
</file>

<file path=customXml/itemProps2.xml><?xml version="1.0" encoding="utf-8"?>
<ds:datastoreItem xmlns:ds="http://schemas.openxmlformats.org/officeDocument/2006/customXml" ds:itemID="{912E767D-6B60-455A-ABA1-6EA9D340A772}">
  <ds:schemaRefs>
    <ds:schemaRef ds:uri="http://schemas.microsoft.com/office/2006/metadata/properties"/>
    <ds:schemaRef ds:uri="http://schemas.microsoft.com/office/infopath/2007/PartnerControls"/>
    <ds:schemaRef ds:uri="7244d3f1-2359-425e-8e4e-cb1565bd6484"/>
    <ds:schemaRef ds:uri="30144817-3f9c-493f-939c-65d15bbf5a43"/>
  </ds:schemaRefs>
</ds:datastoreItem>
</file>

<file path=customXml/itemProps3.xml><?xml version="1.0" encoding="utf-8"?>
<ds:datastoreItem xmlns:ds="http://schemas.openxmlformats.org/officeDocument/2006/customXml" ds:itemID="{EFAFE54F-34E7-417B-BB34-F1DC89055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4d3f1-2359-425e-8e4e-cb1565bd6484"/>
    <ds:schemaRef ds:uri="30144817-3f9c-493f-939c-65d15bbf5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D80AA2-01DE-4472-A0D3-6FA755EC8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Girlguiding Report template</Template>
  <TotalTime>0</TotalTime>
  <Pages>7</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Stockton</dc:creator>
  <cp:keywords/>
  <dc:description/>
  <cp:lastModifiedBy>Kanak Chhatralia</cp:lastModifiedBy>
  <cp:revision>4</cp:revision>
  <cp:lastPrinted>2025-02-26T13:07:00Z</cp:lastPrinted>
  <dcterms:created xsi:type="dcterms:W3CDTF">2026-01-13T11:34:00Z</dcterms:created>
  <dcterms:modified xsi:type="dcterms:W3CDTF">2026-01-13T11:35:00Z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0x0101004EFFDFF6B77F6A43B8EB7BF8C90B16CD</vt:lpwstr>
  </property>
  <property fmtid="{D5CDD505-2E9C-101B-9397-08002B2CF9AE}" pid="3" name="MediaServiceImageTags">
    <vt:lpwstr/>
  </property>
</Properties>
</file>